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0B458" w14:textId="77777777" w:rsidR="00B57F23" w:rsidRDefault="00000000">
      <w:pPr>
        <w:widowControl w:val="0"/>
        <w:spacing w:line="460" w:lineRule="exact"/>
        <w:ind w:firstLineChars="200" w:firstLine="720"/>
        <w:jc w:val="center"/>
        <w:rPr>
          <w:rFonts w:ascii="楷体_GB2312" w:eastAsia="楷体_GB2312" w:hAnsi="黑体"/>
          <w:b/>
          <w:kern w:val="2"/>
          <w:sz w:val="30"/>
          <w:szCs w:val="30"/>
        </w:rPr>
      </w:pPr>
      <w:r>
        <w:rPr>
          <w:rFonts w:ascii="方正小标宋简体" w:eastAsia="方正小标宋简体" w:hint="eastAsia"/>
          <w:sz w:val="36"/>
          <w:szCs w:val="36"/>
        </w:rPr>
        <w:t>校级“十佳志愿者”评选程序</w:t>
      </w:r>
    </w:p>
    <w:p w14:paraId="3B838B2E" w14:textId="77777777" w:rsidR="00B57F23" w:rsidRDefault="00000000">
      <w:pPr>
        <w:widowControl w:val="0"/>
        <w:spacing w:line="460" w:lineRule="exact"/>
        <w:jc w:val="both"/>
        <w:rPr>
          <w:rFonts w:ascii="楷体_GB2312" w:eastAsia="楷体_GB2312" w:hAnsi="黑体"/>
          <w:b/>
          <w:kern w:val="2"/>
          <w:sz w:val="30"/>
          <w:szCs w:val="30"/>
        </w:rPr>
      </w:pPr>
      <w:proofErr w:type="gramStart"/>
      <w:r>
        <w:rPr>
          <w:rFonts w:ascii="楷体_GB2312" w:eastAsia="楷体_GB2312" w:hAnsi="黑体" w:hint="eastAsia"/>
          <w:b/>
          <w:kern w:val="2"/>
          <w:sz w:val="30"/>
          <w:szCs w:val="30"/>
        </w:rPr>
        <w:t>一</w:t>
      </w:r>
      <w:proofErr w:type="gramEnd"/>
      <w:r>
        <w:rPr>
          <w:rFonts w:ascii="楷体_GB2312" w:eastAsia="楷体_GB2312" w:hAnsi="黑体" w:hint="eastAsia"/>
          <w:b/>
          <w:kern w:val="2"/>
          <w:sz w:val="30"/>
          <w:szCs w:val="30"/>
        </w:rPr>
        <w:t>．个人申报</w:t>
      </w:r>
    </w:p>
    <w:p w14:paraId="407F3D2D" w14:textId="29E84238" w:rsidR="00B57F23" w:rsidRDefault="00000000">
      <w:pPr>
        <w:spacing w:line="460" w:lineRule="exac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符合申报条件的同学，按要求填写《“十佳志愿者”报名表》及相关证明（附件</w:t>
      </w:r>
      <w:r w:rsidR="00172B77">
        <w:rPr>
          <w:rFonts w:ascii="仿宋_GB2312" w:eastAsia="仿宋_GB2312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），在规定时间内向学院志愿者协会提出申请。</w:t>
      </w:r>
    </w:p>
    <w:p w14:paraId="6C5ABC8A" w14:textId="77777777" w:rsidR="00B57F23" w:rsidRDefault="00000000">
      <w:pPr>
        <w:widowControl w:val="0"/>
        <w:spacing w:line="460" w:lineRule="exact"/>
        <w:jc w:val="both"/>
        <w:rPr>
          <w:rFonts w:ascii="楷体_GB2312" w:eastAsia="楷体_GB2312" w:hAnsi="黑体"/>
          <w:b/>
          <w:kern w:val="2"/>
          <w:sz w:val="30"/>
          <w:szCs w:val="30"/>
        </w:rPr>
      </w:pPr>
      <w:r>
        <w:rPr>
          <w:rFonts w:ascii="楷体_GB2312" w:eastAsia="楷体_GB2312" w:hAnsi="黑体" w:hint="eastAsia"/>
          <w:b/>
          <w:kern w:val="2"/>
          <w:sz w:val="30"/>
          <w:szCs w:val="30"/>
        </w:rPr>
        <w:t>二．学院推荐</w:t>
      </w:r>
    </w:p>
    <w:p w14:paraId="6FFFE820" w14:textId="156E1C4F" w:rsidR="00B57F23" w:rsidRDefault="00000000">
      <w:pPr>
        <w:spacing w:line="460" w:lineRule="exac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学院志愿者协会参照《202</w:t>
      </w:r>
      <w:r w:rsidR="00087BFD"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—202</w:t>
      </w:r>
      <w:r w:rsidR="00087BFD"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学年“十佳志愿者”评选办法》（附件3）对参评志愿者进行初步筛选，推选出符合参选条件且在志愿活动中表现优异的志愿者参与校级“十佳志愿者”评选活动。</w:t>
      </w:r>
    </w:p>
    <w:p w14:paraId="47790657" w14:textId="77777777" w:rsidR="00B57F23" w:rsidRDefault="00000000">
      <w:pPr>
        <w:widowControl w:val="0"/>
        <w:spacing w:line="460" w:lineRule="exact"/>
        <w:jc w:val="both"/>
        <w:rPr>
          <w:rFonts w:ascii="楷体_GB2312" w:eastAsia="楷体_GB2312" w:hAnsi="黑体"/>
          <w:b/>
          <w:kern w:val="2"/>
          <w:sz w:val="30"/>
          <w:szCs w:val="30"/>
        </w:rPr>
      </w:pPr>
      <w:r>
        <w:rPr>
          <w:rFonts w:ascii="楷体_GB2312" w:eastAsia="楷体_GB2312" w:hAnsi="黑体" w:hint="eastAsia"/>
          <w:b/>
          <w:kern w:val="2"/>
          <w:sz w:val="30"/>
          <w:szCs w:val="30"/>
        </w:rPr>
        <w:t>三．学校复核</w:t>
      </w:r>
    </w:p>
    <w:p w14:paraId="08F5150B" w14:textId="77777777" w:rsidR="00B57F23" w:rsidRDefault="00000000">
      <w:pPr>
        <w:spacing w:line="460" w:lineRule="exac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校志愿者协会将对各学院分团委、志愿者协会推荐的参评志愿者进行复核，并按照1:1.5的比例确定15名参评志愿者进入答辩环节。</w:t>
      </w:r>
    </w:p>
    <w:p w14:paraId="3D350DE1" w14:textId="77777777" w:rsidR="00B57F23" w:rsidRDefault="00000000">
      <w:pPr>
        <w:widowControl w:val="0"/>
        <w:spacing w:line="460" w:lineRule="exact"/>
        <w:jc w:val="both"/>
        <w:rPr>
          <w:rFonts w:ascii="楷体_GB2312" w:eastAsia="楷体_GB2312" w:hAnsi="黑体"/>
          <w:b/>
          <w:kern w:val="2"/>
          <w:sz w:val="30"/>
          <w:szCs w:val="30"/>
        </w:rPr>
      </w:pPr>
      <w:r>
        <w:rPr>
          <w:rFonts w:ascii="楷体_GB2312" w:eastAsia="楷体_GB2312" w:hAnsi="黑体" w:hint="eastAsia"/>
          <w:b/>
          <w:kern w:val="2"/>
          <w:sz w:val="30"/>
          <w:szCs w:val="30"/>
        </w:rPr>
        <w:t>四．答辩评审</w:t>
      </w:r>
    </w:p>
    <w:p w14:paraId="37624422" w14:textId="77777777" w:rsidR="00B57F23" w:rsidRDefault="00000000">
      <w:pPr>
        <w:spacing w:line="460" w:lineRule="exac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校志愿者协会将组织答辩评审，参评志愿者结合PPT展示进行答辩。评审组根据参选志愿者个人事迹材料及答辩表现，进行综合打分。最终根据参评志愿者综合得分情况，评选出校级“十佳志愿者”。</w:t>
      </w:r>
    </w:p>
    <w:p w14:paraId="4FDCAC8F" w14:textId="77777777" w:rsidR="00B57F23" w:rsidRDefault="00B57F23"/>
    <w:sectPr w:rsidR="00B57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681A7" w14:textId="77777777" w:rsidR="00724728" w:rsidRDefault="00724728" w:rsidP="00914F21">
      <w:r>
        <w:separator/>
      </w:r>
    </w:p>
  </w:endnote>
  <w:endnote w:type="continuationSeparator" w:id="0">
    <w:p w14:paraId="35CEE37C" w14:textId="77777777" w:rsidR="00724728" w:rsidRDefault="00724728" w:rsidP="0091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AB00C" w14:textId="77777777" w:rsidR="00724728" w:rsidRDefault="00724728" w:rsidP="00914F21">
      <w:r>
        <w:separator/>
      </w:r>
    </w:p>
  </w:footnote>
  <w:footnote w:type="continuationSeparator" w:id="0">
    <w:p w14:paraId="36BDDC3C" w14:textId="77777777" w:rsidR="00724728" w:rsidRDefault="00724728" w:rsidP="00914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37B"/>
    <w:rsid w:val="00087BFD"/>
    <w:rsid w:val="00172B77"/>
    <w:rsid w:val="00267387"/>
    <w:rsid w:val="00297B0D"/>
    <w:rsid w:val="003C66FC"/>
    <w:rsid w:val="00724728"/>
    <w:rsid w:val="007F0850"/>
    <w:rsid w:val="00914F21"/>
    <w:rsid w:val="00B57F23"/>
    <w:rsid w:val="00D57C11"/>
    <w:rsid w:val="00D60E2C"/>
    <w:rsid w:val="00E659B3"/>
    <w:rsid w:val="00ED1E76"/>
    <w:rsid w:val="00F5037B"/>
    <w:rsid w:val="03381754"/>
    <w:rsid w:val="095A0D85"/>
    <w:rsid w:val="615F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55F0F"/>
  <w15:docId w15:val="{F275C093-900C-4D6B-AC7D-E369905F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4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4F21"/>
    <w:rPr>
      <w:rFonts w:ascii="等线" w:eastAsia="等线" w:hAnsi="等线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4F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4F21"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kzqthsjldh@outlook.com</dc:creator>
  <cp:lastModifiedBy>715812575@qq.com</cp:lastModifiedBy>
  <cp:revision>6</cp:revision>
  <dcterms:created xsi:type="dcterms:W3CDTF">2022-03-28T14:05:00Z</dcterms:created>
  <dcterms:modified xsi:type="dcterms:W3CDTF">2023-03-17T05:06:00Z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2A6E23C1EE054D6BB9B72B2D4F3A2735</vt:lpwstr>
  </property>
</Properties>
</file>