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E2999" w14:textId="77777777" w:rsidR="00A04F19" w:rsidRDefault="00000000">
      <w:pPr>
        <w:widowControl/>
        <w:shd w:val="clear" w:color="auto" w:fill="FFFFFF"/>
        <w:spacing w:line="460" w:lineRule="exact"/>
        <w:ind w:firstLineChars="200" w:firstLine="880"/>
        <w:jc w:val="center"/>
        <w:rPr>
          <w:rFonts w:ascii="方正小标宋简体" w:eastAsia="方正小标宋简体" w:hAnsi="宋体" w:cs="宋体"/>
          <w:color w:val="282828"/>
          <w:kern w:val="36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282828"/>
          <w:kern w:val="36"/>
          <w:sz w:val="44"/>
          <w:szCs w:val="44"/>
        </w:rPr>
        <w:t>院级“优秀志愿者”评选程序</w:t>
      </w:r>
    </w:p>
    <w:p w14:paraId="3D9EB2DE" w14:textId="77777777" w:rsidR="00A04F19" w:rsidRDefault="00000000">
      <w:pPr>
        <w:widowControl/>
        <w:shd w:val="clear" w:color="auto" w:fill="FFFFFF"/>
        <w:spacing w:line="460" w:lineRule="exact"/>
        <w:rPr>
          <w:rFonts w:ascii="楷体_GB2312" w:eastAsia="楷体_GB2312" w:hAnsi="仿宋" w:cs="仿宋"/>
          <w:b/>
          <w:bCs/>
          <w:kern w:val="0"/>
          <w:sz w:val="30"/>
          <w:szCs w:val="30"/>
        </w:rPr>
      </w:pPr>
      <w:r>
        <w:rPr>
          <w:rFonts w:ascii="楷体_GB2312" w:eastAsia="楷体_GB2312" w:hAnsi="仿宋" w:cs="仿宋" w:hint="eastAsia"/>
          <w:b/>
          <w:bCs/>
          <w:kern w:val="0"/>
          <w:sz w:val="30"/>
          <w:szCs w:val="30"/>
        </w:rPr>
        <w:t>一．个人申请</w:t>
      </w:r>
    </w:p>
    <w:p w14:paraId="0C40B1CA" w14:textId="0A609748" w:rsidR="00A04F19" w:rsidRDefault="00000000">
      <w:pPr>
        <w:widowControl/>
        <w:shd w:val="clear" w:color="auto" w:fill="FFFFFF"/>
        <w:spacing w:line="460" w:lineRule="exact"/>
        <w:ind w:firstLineChars="200" w:firstLine="560"/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符合申报条件的同学，按要求填写《统计与数学学院20</w:t>
      </w:r>
      <w:r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2</w:t>
      </w:r>
      <w:r w:rsidR="003F6342"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-202</w:t>
      </w:r>
      <w:r w:rsidR="003F6342"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3</w:t>
      </w: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学年“优秀志愿者”申请表》（附件12）并准备相关证明材料，在规定时间内向院志愿者协会提出申请。</w:t>
      </w:r>
    </w:p>
    <w:p w14:paraId="28F13C45" w14:textId="77777777" w:rsidR="00A04F19" w:rsidRDefault="00000000">
      <w:pPr>
        <w:widowControl/>
        <w:shd w:val="clear" w:color="auto" w:fill="FFFFFF"/>
        <w:spacing w:line="460" w:lineRule="exact"/>
        <w:rPr>
          <w:rFonts w:ascii="楷体_GB2312" w:eastAsia="楷体_GB2312" w:hAnsi="仿宋" w:cs="仿宋"/>
          <w:b/>
          <w:bCs/>
          <w:kern w:val="0"/>
          <w:sz w:val="30"/>
          <w:szCs w:val="30"/>
        </w:rPr>
      </w:pPr>
      <w:r>
        <w:rPr>
          <w:rFonts w:ascii="楷体_GB2312" w:eastAsia="楷体_GB2312" w:hAnsi="仿宋" w:cs="仿宋" w:hint="eastAsia"/>
          <w:b/>
          <w:bCs/>
          <w:kern w:val="0"/>
          <w:sz w:val="30"/>
          <w:szCs w:val="30"/>
        </w:rPr>
        <w:t>二．学院评定</w:t>
      </w:r>
    </w:p>
    <w:p w14:paraId="49A1EB26" w14:textId="20C7BCC3" w:rsidR="00A04F19" w:rsidRDefault="00000000">
      <w:pPr>
        <w:widowControl/>
        <w:shd w:val="clear" w:color="auto" w:fill="FFFFFF"/>
        <w:spacing w:line="460" w:lineRule="exact"/>
        <w:ind w:firstLineChars="200" w:firstLine="560"/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1.院志愿者协会按照规定人数，参照《统计与数学学院20</w:t>
      </w:r>
      <w:r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2</w:t>
      </w:r>
      <w:r w:rsidR="003F6342"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-202</w:t>
      </w:r>
      <w:r w:rsidR="003F6342"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3</w:t>
      </w: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学年“优秀志愿者”评选办法》（附件3）认真细致开展评定工作。</w:t>
      </w:r>
    </w:p>
    <w:p w14:paraId="63C6E09A" w14:textId="77777777" w:rsidR="00A04F19" w:rsidRDefault="00000000">
      <w:pPr>
        <w:widowControl/>
        <w:shd w:val="clear" w:color="auto" w:fill="FFFFFF"/>
        <w:spacing w:line="460" w:lineRule="exact"/>
        <w:ind w:firstLineChars="200" w:firstLine="560"/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</w:pPr>
      <w:r>
        <w:rPr>
          <w:rFonts w:ascii="仿宋_GB2312" w:eastAsia="仿宋_GB2312" w:hAnsi="仿宋" w:cs="仿宋"/>
          <w:bCs/>
          <w:color w:val="333333"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bCs/>
          <w:color w:val="333333"/>
          <w:kern w:val="0"/>
          <w:sz w:val="28"/>
          <w:szCs w:val="28"/>
        </w:rPr>
        <w:t>.最终结果将通过团委官网，在全院范围内进行公示。</w:t>
      </w:r>
    </w:p>
    <w:p w14:paraId="5FA35EF1" w14:textId="77777777" w:rsidR="00A04F19" w:rsidRDefault="00A04F19"/>
    <w:sectPr w:rsidR="00A04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E93"/>
    <w:rsid w:val="00297B0D"/>
    <w:rsid w:val="003C66FC"/>
    <w:rsid w:val="003F6342"/>
    <w:rsid w:val="00621D9F"/>
    <w:rsid w:val="007F0850"/>
    <w:rsid w:val="00A04F19"/>
    <w:rsid w:val="00B25E93"/>
    <w:rsid w:val="00D57C11"/>
    <w:rsid w:val="00F45A44"/>
    <w:rsid w:val="502A79FC"/>
    <w:rsid w:val="6C48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DBDA8"/>
  <w15:docId w15:val="{B7C2FC78-93BD-41B6-B6AB-B5495E55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kzqthsjldh@outlook.com</dc:creator>
  <cp:lastModifiedBy>715812575@qq.com</cp:lastModifiedBy>
  <cp:revision>4</cp:revision>
  <dcterms:created xsi:type="dcterms:W3CDTF">2022-03-28T14:13:00Z</dcterms:created>
  <dcterms:modified xsi:type="dcterms:W3CDTF">2023-03-17T07:49:00Z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A88C989BE2AA47AEB819BE291D2781F2</vt:lpwstr>
  </property>
</Properties>
</file>