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2245"/>
        <w:gridCol w:w="1416"/>
        <w:gridCol w:w="3736"/>
      </w:tblGrid>
      <w:tr w:rsidR="001571D6" w:rsidRPr="005C6F64" w:rsidTr="00032187">
        <w:trPr>
          <w:trHeight w:val="282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71D6" w:rsidRDefault="001571D6" w:rsidP="0057333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 w:hint="eastAsia"/>
                <w:b/>
                <w:sz w:val="28"/>
              </w:rPr>
            </w:pPr>
            <w:r w:rsidRPr="001571D6">
              <w:rPr>
                <w:rFonts w:asciiTheme="minorEastAsia" w:eastAsiaTheme="minorEastAsia" w:hAnsiTheme="minorEastAsia" w:cs="宋体" w:hint="eastAsia"/>
                <w:b/>
                <w:sz w:val="28"/>
              </w:rPr>
              <w:t>中南财经政法大学第十二届数学竞赛第一考场（文</w:t>
            </w:r>
            <w:r w:rsidR="0057333C">
              <w:rPr>
                <w:rFonts w:asciiTheme="minorEastAsia" w:eastAsiaTheme="minorEastAsia" w:hAnsiTheme="minorEastAsia" w:cs="宋体" w:hint="eastAsia"/>
                <w:b/>
                <w:sz w:val="28"/>
              </w:rPr>
              <w:t>澜106</w:t>
            </w:r>
            <w:r w:rsidRPr="001571D6">
              <w:rPr>
                <w:rFonts w:asciiTheme="minorEastAsia" w:eastAsiaTheme="minorEastAsia" w:hAnsiTheme="minorEastAsia" w:cs="宋体" w:hint="eastAsia"/>
                <w:b/>
                <w:sz w:val="28"/>
              </w:rPr>
              <w:t>）</w:t>
            </w:r>
          </w:p>
          <w:p w:rsidR="004763FE" w:rsidRDefault="004763FE" w:rsidP="0057333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 w:hint="eastAsia"/>
                <w:b/>
                <w:sz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8"/>
              </w:rPr>
              <w:t>考试时间: 2016年11月24号14:00-17:00</w:t>
            </w:r>
          </w:p>
          <w:p w:rsidR="004763FE" w:rsidRPr="001571D6" w:rsidRDefault="004763FE" w:rsidP="004763FE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</w:p>
        </w:tc>
      </w:tr>
      <w:tr w:rsidR="004148C3" w:rsidRPr="005C6F64" w:rsidTr="00032187">
        <w:trPr>
          <w:trHeight w:val="282"/>
          <w:jc w:val="center"/>
        </w:trPr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1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1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B61722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31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蔡晶晶</w:t>
            </w: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B61722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注税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9402D0" w:rsidRDefault="001571D6" w:rsidP="00B6172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邹抒阳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4B0F15" w:rsidRDefault="001571D6" w:rsidP="00B61722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4B0F15" w:rsidRDefault="001571D6" w:rsidP="00B6172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蔡林蓉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注会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蔡敏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金融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蔡启华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经济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蔡小曼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国际商务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蔡昕妤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经济管理实验班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曹宏林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信科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曹锐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管理科学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曹睿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曹阳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工商管理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曾怀雁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CPAC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曾洁颖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曾金露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财政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曾文羿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曾莹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财政学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曾玥妍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陈畅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陈格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信息与计算科学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陈花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国际政治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陈慧珍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陈家圆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工程造价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陈嘉倍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会计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陈嘉琪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税收学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4F57F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00494E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陈丽云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4F57F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4F57F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4F57F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4F5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注会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陈林原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经济统计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陈露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陈琴曼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陈姝锦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统计学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30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陈淑仪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市场营销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陈锶淇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国财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陈天章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陈维维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陈曦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应用统计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陈雅琪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陈亚男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陈艺洁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陈宇琪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陈远薇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经济统计学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陈芷嫣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税收学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成晓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电商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程静云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税务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程子桐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金融数学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戴岭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国际商务专业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戴维思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邓杰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统计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邓以婕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投资学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317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邓煜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市场营销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31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第五凯男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1571D6" w:rsidRPr="005C6F64" w:rsidTr="00032187">
        <w:trPr>
          <w:trHeight w:val="282"/>
          <w:jc w:val="center"/>
        </w:trPr>
        <w:tc>
          <w:tcPr>
            <w:tcW w:w="660" w:type="pct"/>
            <w:shd w:val="clear" w:color="000000" w:fill="FFFFFF" w:themeFill="background1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317" w:type="pct"/>
            <w:shd w:val="clear" w:color="000000" w:fill="FFFFFF" w:themeFill="background1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丁笑</w:t>
            </w:r>
          </w:p>
        </w:tc>
        <w:tc>
          <w:tcPr>
            <w:tcW w:w="831" w:type="pct"/>
            <w:shd w:val="clear" w:color="000000" w:fill="FFFFFF" w:themeFill="background1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 w:val="24"/>
                <w:szCs w:val="24"/>
              </w:rPr>
            </w:pPr>
            <w:r w:rsidRPr="005C6F64">
              <w:rPr>
                <w:rFonts w:ascii="微软雅黑" w:hAnsi="微软雅黑" w:cs="宋体" w:hint="eastAsia"/>
                <w:sz w:val="24"/>
                <w:szCs w:val="24"/>
              </w:rPr>
              <w:t>2015</w:t>
            </w:r>
          </w:p>
        </w:tc>
        <w:tc>
          <w:tcPr>
            <w:tcW w:w="2192" w:type="pct"/>
            <w:shd w:val="clear" w:color="000000" w:fill="FFFFFF" w:themeFill="background1"/>
            <w:noWrap/>
            <w:vAlign w:val="center"/>
            <w:hideMark/>
          </w:tcPr>
          <w:p w:rsidR="001571D6" w:rsidRPr="005C6F64" w:rsidRDefault="001571D6" w:rsidP="005C6F6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C6F6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注会</w:t>
            </w:r>
          </w:p>
        </w:tc>
      </w:tr>
    </w:tbl>
    <w:p w:rsidR="004358AB" w:rsidRDefault="004358AB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4F57F4" w:rsidP="00D31D50">
      <w:pPr>
        <w:spacing w:line="220" w:lineRule="atLeast"/>
      </w:pPr>
      <w:r>
        <w:rPr>
          <w:rFonts w:hint="eastAsia"/>
        </w:rPr>
        <w:t xml:space="preserve"> </w:t>
      </w:r>
    </w:p>
    <w:p w:rsidR="0000494E" w:rsidRDefault="0000494E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00494E" w:rsidRDefault="0000494E" w:rsidP="00D31D50">
      <w:pPr>
        <w:spacing w:line="220" w:lineRule="atLeast"/>
      </w:pPr>
    </w:p>
    <w:p w:rsidR="0000494E" w:rsidRDefault="0000494E" w:rsidP="004148C3">
      <w:pPr>
        <w:adjustRightInd/>
        <w:snapToGrid/>
        <w:spacing w:after="0"/>
      </w:pPr>
    </w:p>
    <w:p w:rsidR="004148C3" w:rsidRPr="0052674A" w:rsidRDefault="004148C3" w:rsidP="004148C3">
      <w:pPr>
        <w:adjustRightInd/>
        <w:snapToGrid/>
        <w:spacing w:after="0"/>
        <w:rPr>
          <w:rFonts w:ascii="微软雅黑" w:hAnsi="微软雅黑" w:cs="宋体"/>
        </w:rPr>
      </w:pPr>
    </w:p>
    <w:p w:rsidR="0000494E" w:rsidRDefault="00E616F0" w:rsidP="0052674A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二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澜107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Pr="0052674A" w:rsidRDefault="004763FE" w:rsidP="0052674A">
      <w:pPr>
        <w:adjustRightInd/>
        <w:snapToGrid/>
        <w:spacing w:after="0"/>
        <w:jc w:val="center"/>
        <w:rPr>
          <w:rFonts w:ascii="微软雅黑" w:hAnsi="微软雅黑" w:cs="宋体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125"/>
        <w:gridCol w:w="1335"/>
        <w:gridCol w:w="3678"/>
      </w:tblGrid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丁鑫怡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经济统计学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杜华莹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国际会计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杜里昂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注会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杜雨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段宇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经济管理试验班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范远剑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涉外经贸法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方祎旻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金融工程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方正欣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工商管理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付家玥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应用统计学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付梦瑶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劳动与社会保障专业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高伊宁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顾水洁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官露莹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财务管理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管铭舒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郭晗琲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金融数学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郭倩囡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保险精算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郭珊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行政管理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郭欣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国会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郭雅伦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国际商务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郭亚星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应用统计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郭昱廷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保险学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韩清华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财政学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韩思琪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市场营销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郝苗苗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4F57F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郝壮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投资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何佳星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ACCA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何潇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经济统计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何一鸣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税务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何奕阳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贺雨秋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贺玉环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注会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洪健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经管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洪叶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财政学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胡冰林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法语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胡家康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胡前擎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信息与计算科学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胡伟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胡雅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投资学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胡雅晗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信科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胡云瑞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金融数学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胡指铭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信科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虎琳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黄安琪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黄必果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金融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黄鸿钰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经济统计学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黄亮亮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人力资源管理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黄启祥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旅游管理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黄瑞欣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黄石哲雄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</w:p>
        </w:tc>
      </w:tr>
      <w:tr w:rsidR="004148C3" w:rsidRPr="0000494E" w:rsidTr="00424483">
        <w:trPr>
          <w:trHeight w:val="285"/>
          <w:jc w:val="center"/>
        </w:trPr>
        <w:tc>
          <w:tcPr>
            <w:tcW w:w="812" w:type="pct"/>
            <w:shd w:val="clear" w:color="000000" w:fill="FFFFFF" w:themeFill="background1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247" w:type="pct"/>
            <w:shd w:val="clear" w:color="000000" w:fill="FFFFFF" w:themeFill="background1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黄夏雨</w:t>
            </w:r>
          </w:p>
        </w:tc>
        <w:tc>
          <w:tcPr>
            <w:tcW w:w="783" w:type="pct"/>
            <w:shd w:val="clear" w:color="000000" w:fill="FFFFFF" w:themeFill="background1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0494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8" w:type="pct"/>
            <w:shd w:val="clear" w:color="000000" w:fill="FFFFFF" w:themeFill="background1"/>
            <w:noWrap/>
            <w:vAlign w:val="center"/>
            <w:hideMark/>
          </w:tcPr>
          <w:p w:rsidR="004148C3" w:rsidRPr="0000494E" w:rsidRDefault="004148C3" w:rsidP="0000494E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0494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投资学</w:t>
            </w:r>
          </w:p>
        </w:tc>
      </w:tr>
    </w:tbl>
    <w:p w:rsidR="0000494E" w:rsidRDefault="0000494E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52674A" w:rsidP="00D31D50">
      <w:pPr>
        <w:spacing w:line="220" w:lineRule="atLeast"/>
      </w:pPr>
    </w:p>
    <w:p w:rsidR="0052674A" w:rsidRDefault="00E616F0" w:rsidP="00E616F0">
      <w:pPr>
        <w:spacing w:line="220" w:lineRule="atLeast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三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澜108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E616F0">
      <w:pPr>
        <w:spacing w:line="220" w:lineRule="atLeast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6"/>
        <w:gridCol w:w="1647"/>
        <w:gridCol w:w="1560"/>
        <w:gridCol w:w="4019"/>
      </w:tblGrid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黄泽华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房产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黄叶珍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黄一源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物流管理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黄艺璇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税收学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黄逸雯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电子商务（管理方向）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计若琳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贾璐菲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经济管理试验班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姜开兴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姜羽乔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国会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姜紫菱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税收学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金弦歌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康佳慧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寇亮亮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寇曼丽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国际商务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寇旭薇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雷思蕾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雷雅婷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市场营销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雷峥嵘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经统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黎祖贤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李艾莲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市场营销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李成雨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李城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电子商务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李芳菲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李嘉莉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物流管理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4F57F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李嘉琳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农林经济管理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李瑾仪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27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李晶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安全工程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李静思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李均钧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李梦佳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工程造价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李培林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李钦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经济管理试验班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李沁园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李爽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李文静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李晓萌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李欣然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李馨瑶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李鑫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李艳菲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CPAC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李艳琳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李阳春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李一鸣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人力资源管理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李依然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李怡菲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李怡霏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国际商务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李瑛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李咏红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李雨帆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B81D49" w:rsidTr="00424483">
        <w:trPr>
          <w:trHeight w:val="285"/>
          <w:jc w:val="center"/>
        </w:trPr>
        <w:tc>
          <w:tcPr>
            <w:tcW w:w="760" w:type="pct"/>
            <w:shd w:val="clear" w:color="000000" w:fill="FFFFFF" w:themeFill="background1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966" w:type="pct"/>
            <w:shd w:val="clear" w:color="000000" w:fill="FFFFFF" w:themeFill="background1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李媛飞</w:t>
            </w:r>
          </w:p>
        </w:tc>
        <w:tc>
          <w:tcPr>
            <w:tcW w:w="915" w:type="pct"/>
            <w:shd w:val="clear" w:color="000000" w:fill="FFFFFF" w:themeFill="background1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szCs w:val="24"/>
              </w:rPr>
            </w:pPr>
            <w:r w:rsidRPr="00B81D49">
              <w:rPr>
                <w:rFonts w:ascii="微软雅黑" w:hAnsi="微软雅黑" w:cs="宋体" w:hint="eastAsia"/>
                <w:szCs w:val="24"/>
              </w:rPr>
              <w:t>2015</w:t>
            </w:r>
          </w:p>
        </w:tc>
        <w:tc>
          <w:tcPr>
            <w:tcW w:w="2358" w:type="pct"/>
            <w:shd w:val="clear" w:color="000000" w:fill="FFFFFF" w:themeFill="background1"/>
            <w:noWrap/>
            <w:vAlign w:val="center"/>
            <w:hideMark/>
          </w:tcPr>
          <w:p w:rsidR="004148C3" w:rsidRPr="00B81D49" w:rsidRDefault="004148C3" w:rsidP="00B81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81D49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</w:tbl>
    <w:p w:rsidR="0052674A" w:rsidRDefault="0052674A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E616F0" w:rsidP="004763FE">
      <w:pPr>
        <w:spacing w:line="220" w:lineRule="atLeast"/>
        <w:ind w:firstLineChars="300" w:firstLine="843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四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澜109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4763FE">
      <w:pPr>
        <w:spacing w:line="220" w:lineRule="atLeast"/>
        <w:ind w:firstLineChars="300" w:firstLine="66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127"/>
        <w:gridCol w:w="1335"/>
        <w:gridCol w:w="3676"/>
      </w:tblGrid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李长婷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李真珍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栗晓一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梁俊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工程造价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廖任健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房产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廖紫云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林金燕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国际经济与贸易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林蕾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林蕾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林蕊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林诗雨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金融数学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林子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凌子曦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刘蓓蓓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刘城洋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刘港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刘冠良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刘慧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刘佳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税收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刘佳妮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刘健琦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刘俊颖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经济统计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刘凯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刘柳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劳动与社会保障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刘明明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4F57F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刘铭朗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刘沛瑶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刘天航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刘奕康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刘玉玲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刘渊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刘媛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CPAC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刘紫斌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柳香如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柳梓薇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管科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卢安琪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国际经济与贸易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卢达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金融数学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卢进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卢森虎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卢森虎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卢珊珊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市场营销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陆普颖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罗淑静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人力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罗思佳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罗雪凡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骆幸文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财政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吕浩茵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国财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吕浩茵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国财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吕萨羽亭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金融数学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马超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D772F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贸易经济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812" w:type="pct"/>
            <w:shd w:val="clear" w:color="000000" w:fill="FFFFFF" w:themeFill="background1"/>
            <w:vAlign w:val="center"/>
          </w:tcPr>
          <w:p w:rsidR="004148C3" w:rsidRPr="005C6F64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248" w:type="pct"/>
            <w:shd w:val="clear" w:color="000000" w:fill="FFFFFF" w:themeFill="background1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马录洱</w:t>
            </w:r>
          </w:p>
        </w:tc>
        <w:tc>
          <w:tcPr>
            <w:tcW w:w="783" w:type="pct"/>
            <w:shd w:val="clear" w:color="000000" w:fill="FFFFFF" w:themeFill="background1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D772F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57" w:type="pct"/>
            <w:shd w:val="clear" w:color="000000" w:fill="FFFFFF" w:themeFill="background1"/>
            <w:noWrap/>
            <w:vAlign w:val="center"/>
            <w:hideMark/>
          </w:tcPr>
          <w:p w:rsidR="004148C3" w:rsidRPr="003D772F" w:rsidRDefault="004148C3" w:rsidP="003D77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772F">
              <w:rPr>
                <w:rFonts w:ascii="宋体" w:eastAsia="宋体" w:hAnsi="宋体" w:cs="宋体" w:hint="eastAsia"/>
                <w:sz w:val="24"/>
                <w:szCs w:val="24"/>
              </w:rPr>
              <w:t>法学</w:t>
            </w:r>
          </w:p>
        </w:tc>
      </w:tr>
    </w:tbl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3D772F" w:rsidP="00D31D50">
      <w:pPr>
        <w:spacing w:line="220" w:lineRule="atLeast"/>
      </w:pPr>
    </w:p>
    <w:p w:rsidR="003D772F" w:rsidRDefault="00E616F0" w:rsidP="004763FE">
      <w:pPr>
        <w:spacing w:line="220" w:lineRule="atLeast"/>
        <w:ind w:firstLineChars="200" w:firstLine="562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五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澜208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4763FE">
      <w:pPr>
        <w:spacing w:line="220" w:lineRule="atLeast"/>
        <w:ind w:firstLineChars="200" w:firstLine="44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8"/>
        <w:gridCol w:w="2909"/>
        <w:gridCol w:w="1561"/>
        <w:gridCol w:w="2884"/>
      </w:tblGrid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马雪阳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毛丽丽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苗雅婷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缪钦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倪凡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物流管理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潘栩璋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国财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潘哲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潘姿颖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彭聪聪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彭剑巍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彭锦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国际经济与贸易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彭文婷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保险学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齐晨曦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秦梦莹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电子商务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权鹤阳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任矗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房地产开发与管理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任艺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保险精算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阮丽芬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尚赵鑫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经济管理实验班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申航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CPAC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沈迎香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石想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石雄文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旅游管理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石瑶晴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4F57F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时琛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ACCA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时雨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史卓亚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舒梅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工商管理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帅聪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电子商务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宋彬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宋甲平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宋梓淳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苏奕文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国贸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粟琪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物管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孙江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孙金晶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劳动与社会保障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孙旭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孙源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经济管理试验班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孙卓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台久弘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电子商务(管理方向)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邰子珂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CPAC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谭梅蕾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谭天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税收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谭小琴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汤子盈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F6A7E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唐典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旅游管理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唐佳欣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人力资源管理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707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唐维丰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商务英语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7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陶欢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3D772F" w:rsidTr="00424483">
        <w:trPr>
          <w:trHeight w:val="285"/>
          <w:jc w:val="center"/>
        </w:trPr>
        <w:tc>
          <w:tcPr>
            <w:tcW w:w="685" w:type="pct"/>
            <w:shd w:val="clear" w:color="000000" w:fill="FFFFFF" w:themeFill="background1"/>
            <w:vAlign w:val="center"/>
          </w:tcPr>
          <w:p w:rsidR="004148C3" w:rsidRPr="005C6F64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707" w:type="pct"/>
            <w:shd w:val="clear" w:color="000000" w:fill="FFFFFF" w:themeFill="background1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sz w:val="24"/>
                <w:szCs w:val="24"/>
              </w:rPr>
              <w:t>陶婉娟</w:t>
            </w:r>
          </w:p>
        </w:tc>
        <w:tc>
          <w:tcPr>
            <w:tcW w:w="916" w:type="pct"/>
            <w:shd w:val="clear" w:color="000000" w:fill="FFFFFF" w:themeFill="background1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F6A7E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1693" w:type="pct"/>
            <w:shd w:val="clear" w:color="000000" w:fill="FFFFFF" w:themeFill="background1"/>
            <w:noWrap/>
            <w:vAlign w:val="center"/>
            <w:hideMark/>
          </w:tcPr>
          <w:p w:rsidR="004148C3" w:rsidRPr="009F6A7E" w:rsidRDefault="004148C3" w:rsidP="009F6A7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F6A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应用统计学</w:t>
            </w:r>
          </w:p>
        </w:tc>
      </w:tr>
    </w:tbl>
    <w:p w:rsidR="003D772F" w:rsidRDefault="003D772F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9F6A7E" w:rsidP="00D31D50">
      <w:pPr>
        <w:spacing w:line="220" w:lineRule="atLeast"/>
      </w:pPr>
    </w:p>
    <w:p w:rsidR="009F6A7E" w:rsidRDefault="00E616F0" w:rsidP="004763FE">
      <w:pPr>
        <w:spacing w:line="220" w:lineRule="atLeast"/>
        <w:ind w:firstLineChars="150" w:firstLine="422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lastRenderedPageBreak/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六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澜209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4763FE">
      <w:pPr>
        <w:spacing w:line="220" w:lineRule="atLeast"/>
        <w:ind w:firstLineChars="150" w:firstLine="33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1842"/>
        <w:gridCol w:w="1561"/>
        <w:gridCol w:w="4159"/>
      </w:tblGrid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田晶晶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田宇晴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汪雨莹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汪泽荟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王钢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税务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王晗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金融数学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王慧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王慧君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管理科学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王今非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贸易经济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王军彦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王沛哲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王鹏飞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王书灵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电子商务（管理方向）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王苏智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王小茹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王笑语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城管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王欣瑗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王旭佳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王亦知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王宇琴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王誉铧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应用统计学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王智信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工商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4F57F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王梓妍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电子商务(管理方向)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王紫荆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韦英妮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税收学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吴澳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吴昊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吴佳琪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吴家妮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32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吴嘉惠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吴金晶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吴麦加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吴炜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投资学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吴宇雯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吴振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旅游管理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伍志聪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夏晶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夏铭鸿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电商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shd w:val="clear" w:color="000000" w:fill="FFFFFF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081" w:type="pct"/>
            <w:shd w:val="clear" w:color="000000" w:fill="FFFFFF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向佳</w:t>
            </w:r>
          </w:p>
        </w:tc>
        <w:tc>
          <w:tcPr>
            <w:tcW w:w="916" w:type="pct"/>
            <w:shd w:val="clear" w:color="000000" w:fill="FFFFFF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000000" w:fill="FFFFFF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向少杰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贸易经济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项兆琪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肖萌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肖娆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谢鹏威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82166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谢萍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谢婉婷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经济统计学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谢文毅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821660" w:rsidTr="00424483">
        <w:trPr>
          <w:trHeight w:val="285"/>
          <w:jc w:val="center"/>
        </w:trPr>
        <w:tc>
          <w:tcPr>
            <w:tcW w:w="563" w:type="pct"/>
            <w:shd w:val="clear" w:color="000000" w:fill="FFFFFF" w:themeFill="background1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081" w:type="pct"/>
            <w:shd w:val="clear" w:color="000000" w:fill="FFFFFF" w:themeFill="background1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谢欣萌</w:t>
            </w:r>
          </w:p>
        </w:tc>
        <w:tc>
          <w:tcPr>
            <w:tcW w:w="916" w:type="pct"/>
            <w:shd w:val="clear" w:color="000000" w:fill="FFFFFF" w:themeFill="background1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2166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440" w:type="pct"/>
            <w:shd w:val="clear" w:color="000000" w:fill="FFFFFF" w:themeFill="background1"/>
            <w:noWrap/>
            <w:vAlign w:val="center"/>
            <w:hideMark/>
          </w:tcPr>
          <w:p w:rsidR="004148C3" w:rsidRPr="00821660" w:rsidRDefault="004148C3" w:rsidP="0082166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21660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</w:tbl>
    <w:p w:rsidR="009F6A7E" w:rsidRDefault="009F6A7E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821660" w:rsidRDefault="00821660" w:rsidP="00D31D50">
      <w:pPr>
        <w:spacing w:line="220" w:lineRule="atLeast"/>
      </w:pPr>
    </w:p>
    <w:p w:rsidR="004763FE" w:rsidRDefault="004763FE" w:rsidP="004763FE">
      <w:pPr>
        <w:spacing w:line="220" w:lineRule="atLeast"/>
        <w:ind w:firstLineChars="250" w:firstLine="550"/>
        <w:rPr>
          <w:rFonts w:hint="eastAsia"/>
        </w:rPr>
      </w:pPr>
    </w:p>
    <w:p w:rsidR="00821660" w:rsidRDefault="00E616F0" w:rsidP="004763FE">
      <w:pPr>
        <w:spacing w:line="220" w:lineRule="atLeast"/>
        <w:ind w:firstLineChars="250" w:firstLine="703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七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澜306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Pr="004763FE" w:rsidRDefault="004763FE" w:rsidP="004763FE">
      <w:pPr>
        <w:spacing w:line="220" w:lineRule="atLeast"/>
        <w:ind w:firstLineChars="250" w:firstLine="703"/>
        <w:rPr>
          <w:rFonts w:asciiTheme="minorEastAsia" w:eastAsiaTheme="minorEastAsia" w:hAnsiTheme="minorEastAsia" w:cs="宋体"/>
          <w:b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2170"/>
        <w:gridCol w:w="1421"/>
        <w:gridCol w:w="3700"/>
      </w:tblGrid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谢羽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物流管理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辛苑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国会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邢玥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熊思维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熊小翼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徐海峰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信息管理与信息系统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徐华济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徐乐濛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徐玲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信息管理与信息系统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徐明萱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徐鹏坤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税务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徐茹雪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工商管理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徐雅倩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徐泽茜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法学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薛梦云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ACCA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薛文佳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经济管理试验班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闫炎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管理科学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闫昭君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杨楚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杨岚雪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国会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杨蕾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CFA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杨萌萌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国贸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杨梦璇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杨清原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4F57F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杨诗曼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管理科学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杨淑媛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杨思敏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房产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杨彤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杨菀婧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经济管理实验班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30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杨雪彤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管理科学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杨依婷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管理科学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杨志帆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投资学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姚格莉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姚丝雨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姚亦玮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叶钰芊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市场营销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叶芷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叶芷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易丁依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易津名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尹聪慧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尹倩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尹昕萌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国财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尤佳颖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房地产开发与管理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余金馨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CFA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余书为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劳动与社会保障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俞慕寒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经济管理试验班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喻鑫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喻妍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F041B6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17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电商</w:t>
            </w:r>
          </w:p>
        </w:tc>
      </w:tr>
      <w:tr w:rsidR="004148C3" w:rsidRPr="00F041B6" w:rsidTr="00424483">
        <w:trPr>
          <w:trHeight w:val="284"/>
          <w:jc w:val="center"/>
        </w:trPr>
        <w:tc>
          <w:tcPr>
            <w:tcW w:w="722" w:type="pct"/>
            <w:shd w:val="clear" w:color="000000" w:fill="FFFFFF" w:themeFill="background1"/>
            <w:vAlign w:val="center"/>
          </w:tcPr>
          <w:p w:rsidR="004148C3" w:rsidRPr="005C6F64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273" w:type="pct"/>
            <w:shd w:val="clear" w:color="000000" w:fill="FFFFFF" w:themeFill="background1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sz w:val="24"/>
                <w:szCs w:val="24"/>
              </w:rPr>
              <w:t>袁丽丽</w:t>
            </w:r>
          </w:p>
        </w:tc>
        <w:tc>
          <w:tcPr>
            <w:tcW w:w="834" w:type="pct"/>
            <w:shd w:val="clear" w:color="000000" w:fill="FFFFFF" w:themeFill="background1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F041B6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171" w:type="pct"/>
            <w:shd w:val="clear" w:color="000000" w:fill="FFFFFF" w:themeFill="background1"/>
            <w:noWrap/>
            <w:vAlign w:val="center"/>
            <w:hideMark/>
          </w:tcPr>
          <w:p w:rsidR="004148C3" w:rsidRPr="00F041B6" w:rsidRDefault="004148C3" w:rsidP="00F041B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F041B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</w:tbl>
    <w:p w:rsidR="00821660" w:rsidRDefault="0082166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4763FE" w:rsidRDefault="004763FE" w:rsidP="004763FE">
      <w:pPr>
        <w:spacing w:line="220" w:lineRule="atLeast"/>
        <w:rPr>
          <w:rFonts w:hint="eastAsia"/>
        </w:rPr>
      </w:pPr>
    </w:p>
    <w:p w:rsidR="009402D0" w:rsidRDefault="00E616F0" w:rsidP="004763FE">
      <w:pPr>
        <w:spacing w:line="220" w:lineRule="atLeast"/>
        <w:ind w:firstLineChars="300" w:firstLine="843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八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澜307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4763FE">
      <w:pPr>
        <w:spacing w:line="220" w:lineRule="atLeast"/>
        <w:ind w:firstLineChars="300" w:firstLine="66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520"/>
        <w:gridCol w:w="1520"/>
        <w:gridCol w:w="3961"/>
      </w:tblGrid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袁媛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原云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翟秀秀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电子商务（管理方向）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詹桐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CPAC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张晨玉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电子商务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张初佳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劳动与社会保障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张璀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张海榕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402D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张涵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张浩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经济管理实验班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张禾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张珩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张怀瑾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张佳悦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张婕妤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工程造价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张津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张静雯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张林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保险精算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张敏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张佩铭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张鹏倩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张晴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CPAC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张琼文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CPAC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张诗雨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4F57F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张水琴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张斯毓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经济管理实验班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张腾元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贸易经济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张弯弯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安全工程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张文靖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张文雅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402D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应用统计学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张熙来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城市管理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张欣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国际政治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张学丽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经济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张雪宁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国际商务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张伊扬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应用统计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张宇婷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城市管理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张宇璇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张玉梅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402D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劳动关系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张哲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电子商务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张子菲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CPAC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张子卓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张紫旋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国际会计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章晓语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章昕乔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赵葆颖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402D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赵冰莹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赵冬顺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劳动与社会保障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赵美林</w:t>
            </w:r>
          </w:p>
        </w:tc>
        <w:tc>
          <w:tcPr>
            <w:tcW w:w="892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赵美玲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402D0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32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4148C3" w:rsidRPr="009402D0" w:rsidTr="00424483">
        <w:trPr>
          <w:trHeight w:val="285"/>
          <w:jc w:val="center"/>
        </w:trPr>
        <w:tc>
          <w:tcPr>
            <w:tcW w:w="892" w:type="pct"/>
            <w:shd w:val="clear" w:color="000000" w:fill="FFFFFF" w:themeFill="background1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892" w:type="pct"/>
            <w:shd w:val="clear" w:color="000000" w:fill="FFFFFF" w:themeFill="background1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赵文广</w:t>
            </w:r>
          </w:p>
        </w:tc>
        <w:tc>
          <w:tcPr>
            <w:tcW w:w="892" w:type="pct"/>
            <w:shd w:val="clear" w:color="000000" w:fill="FFFFFF" w:themeFill="background1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402D0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325" w:type="pct"/>
            <w:shd w:val="clear" w:color="000000" w:fill="FFFFFF" w:themeFill="background1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法学</w:t>
            </w:r>
          </w:p>
        </w:tc>
      </w:tr>
    </w:tbl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9402D0" w:rsidP="00D31D50">
      <w:pPr>
        <w:spacing w:line="220" w:lineRule="atLeast"/>
      </w:pPr>
    </w:p>
    <w:p w:rsidR="009402D0" w:rsidRDefault="00E616F0" w:rsidP="004763FE">
      <w:pPr>
        <w:spacing w:line="220" w:lineRule="atLeast"/>
        <w:ind w:firstLineChars="200" w:firstLine="562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EC1E66">
        <w:rPr>
          <w:rFonts w:asciiTheme="minorEastAsia" w:eastAsiaTheme="minorEastAsia" w:hAnsiTheme="minorEastAsia" w:cs="宋体" w:hint="eastAsia"/>
          <w:b/>
          <w:sz w:val="28"/>
        </w:rPr>
        <w:t>九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</w:t>
      </w:r>
      <w:r w:rsidR="0057333C" w:rsidRPr="001571D6">
        <w:rPr>
          <w:rFonts w:asciiTheme="minorEastAsia" w:eastAsiaTheme="minorEastAsia" w:hAnsiTheme="minorEastAsia" w:cs="宋体" w:hint="eastAsia"/>
          <w:b/>
          <w:sz w:val="28"/>
        </w:rPr>
        <w:t>文</w:t>
      </w:r>
      <w:r w:rsidR="0057333C">
        <w:rPr>
          <w:rFonts w:asciiTheme="minorEastAsia" w:eastAsiaTheme="minorEastAsia" w:hAnsiTheme="minorEastAsia" w:cs="宋体" w:hint="eastAsia"/>
          <w:b/>
          <w:sz w:val="28"/>
        </w:rPr>
        <w:t>澜308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4763FE" w:rsidRDefault="004763FE" w:rsidP="004763FE">
      <w:pPr>
        <w:adjustRightInd/>
        <w:snapToGrid/>
        <w:spacing w:after="0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4763FE" w:rsidRDefault="004763FE" w:rsidP="004763FE">
      <w:pPr>
        <w:spacing w:line="220" w:lineRule="atLeast"/>
        <w:ind w:firstLineChars="200" w:firstLine="44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1652"/>
        <w:gridCol w:w="1652"/>
        <w:gridCol w:w="3567"/>
      </w:tblGrid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148C3" w:rsidRDefault="004148C3" w:rsidP="00B6172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赵雪雁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赵岩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郑晨雪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贸易经济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郑利静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经济统计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郑敏娟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国际经济与贸易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郑涛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投资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郑兴怡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郑宜坤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钟睿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钟欣作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仲逸然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CPAC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周璨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周聪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工程管理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周冬妮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旅游管理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周慧静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周佳林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周佳璇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保险学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周来杰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商务英语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周敏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工商管理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周骁遥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经济管理试验班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周欣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物流管理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周雪清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周扬帆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周悦辉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4F57F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F57F4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朱博晨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朱嘉琪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朱露瑶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朱名轩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管理科学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朱妍林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朱昭宇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金融数学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祝宁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CPAC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sz w:val="24"/>
                <w:szCs w:val="24"/>
              </w:rPr>
              <w:t>邹凯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4B0F15">
              <w:rPr>
                <w:rFonts w:ascii="微软雅黑" w:hAnsi="微软雅黑" w:cs="宋体" w:hint="eastAsia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4148C3" w:rsidRPr="009402D0" w:rsidTr="00E707A8">
        <w:trPr>
          <w:trHeight w:val="285"/>
          <w:jc w:val="center"/>
        </w:trPr>
        <w:tc>
          <w:tcPr>
            <w:tcW w:w="969" w:type="pct"/>
            <w:vAlign w:val="center"/>
          </w:tcPr>
          <w:p w:rsidR="004148C3" w:rsidRPr="005C6F64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5C6F64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9402D0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402D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邹可</w:t>
            </w:r>
          </w:p>
        </w:tc>
        <w:tc>
          <w:tcPr>
            <w:tcW w:w="969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4B0F15">
              <w:rPr>
                <w:rFonts w:ascii="微软雅黑" w:hAnsi="微软雅黑" w:cs="宋体" w:hint="eastAsia"/>
                <w:color w:val="000000"/>
              </w:rPr>
              <w:t>2015</w:t>
            </w:r>
          </w:p>
        </w:tc>
        <w:tc>
          <w:tcPr>
            <w:tcW w:w="2094" w:type="pct"/>
            <w:shd w:val="clear" w:color="auto" w:fill="auto"/>
            <w:noWrap/>
            <w:vAlign w:val="center"/>
            <w:hideMark/>
          </w:tcPr>
          <w:p w:rsidR="004148C3" w:rsidRPr="004B0F15" w:rsidRDefault="004148C3" w:rsidP="009402D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B0F1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</w:tbl>
    <w:p w:rsidR="009402D0" w:rsidRDefault="009402D0" w:rsidP="00D31D50">
      <w:pPr>
        <w:spacing w:line="220" w:lineRule="atLeast"/>
      </w:pPr>
    </w:p>
    <w:sectPr w:rsidR="009402D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1E9" w:rsidRDefault="005E41E9" w:rsidP="007E4317">
      <w:pPr>
        <w:spacing w:after="0"/>
      </w:pPr>
      <w:r>
        <w:separator/>
      </w:r>
    </w:p>
  </w:endnote>
  <w:endnote w:type="continuationSeparator" w:id="0">
    <w:p w:rsidR="005E41E9" w:rsidRDefault="005E41E9" w:rsidP="007E43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1E9" w:rsidRDefault="005E41E9" w:rsidP="007E4317">
      <w:pPr>
        <w:spacing w:after="0"/>
      </w:pPr>
      <w:r>
        <w:separator/>
      </w:r>
    </w:p>
  </w:footnote>
  <w:footnote w:type="continuationSeparator" w:id="0">
    <w:p w:rsidR="005E41E9" w:rsidRDefault="005E41E9" w:rsidP="007E431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94E"/>
    <w:rsid w:val="00032187"/>
    <w:rsid w:val="00061615"/>
    <w:rsid w:val="001571D6"/>
    <w:rsid w:val="00186538"/>
    <w:rsid w:val="00214245"/>
    <w:rsid w:val="00323B43"/>
    <w:rsid w:val="003D37D8"/>
    <w:rsid w:val="003D772F"/>
    <w:rsid w:val="004148C3"/>
    <w:rsid w:val="00424483"/>
    <w:rsid w:val="00426133"/>
    <w:rsid w:val="004358AB"/>
    <w:rsid w:val="004763FE"/>
    <w:rsid w:val="004B0F15"/>
    <w:rsid w:val="004F57F4"/>
    <w:rsid w:val="0052674A"/>
    <w:rsid w:val="00531E32"/>
    <w:rsid w:val="0057333C"/>
    <w:rsid w:val="005C6F64"/>
    <w:rsid w:val="005E41E9"/>
    <w:rsid w:val="006D39EE"/>
    <w:rsid w:val="006E75CE"/>
    <w:rsid w:val="007A4BE0"/>
    <w:rsid w:val="007E4317"/>
    <w:rsid w:val="00821660"/>
    <w:rsid w:val="008B7726"/>
    <w:rsid w:val="009004F1"/>
    <w:rsid w:val="009402D0"/>
    <w:rsid w:val="009F6A7E"/>
    <w:rsid w:val="00A11F64"/>
    <w:rsid w:val="00B61722"/>
    <w:rsid w:val="00B81D49"/>
    <w:rsid w:val="00BC6A42"/>
    <w:rsid w:val="00BF03D3"/>
    <w:rsid w:val="00C13735"/>
    <w:rsid w:val="00C53C09"/>
    <w:rsid w:val="00C61B1E"/>
    <w:rsid w:val="00D31D50"/>
    <w:rsid w:val="00E616F0"/>
    <w:rsid w:val="00E703DF"/>
    <w:rsid w:val="00E707A8"/>
    <w:rsid w:val="00EC1E66"/>
    <w:rsid w:val="00F041B6"/>
    <w:rsid w:val="00FE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43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431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43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431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16A41F-15FC-40CB-8B4F-0BB28D02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1220</Words>
  <Characters>6958</Characters>
  <Application>Microsoft Office Word</Application>
  <DocSecurity>0</DocSecurity>
  <Lines>57</Lines>
  <Paragraphs>16</Paragraphs>
  <ScaleCrop>false</ScaleCrop>
  <Company/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dcterms:created xsi:type="dcterms:W3CDTF">2008-09-11T17:20:00Z</dcterms:created>
  <dcterms:modified xsi:type="dcterms:W3CDTF">2016-11-17T03:59:00Z</dcterms:modified>
</cp:coreProperties>
</file>