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6BFD" w14:textId="20D87588"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202</w:t>
      </w:r>
      <w:r w:rsidR="00C5406F">
        <w:rPr>
          <w:rFonts w:ascii="方正小标宋_GBK" w:eastAsia="方正小标宋_GBK" w:hAnsi="黑体" w:cs="黑体"/>
          <w:sz w:val="44"/>
          <w:szCs w:val="44"/>
        </w:rPr>
        <w:t>5</w:t>
      </w:r>
      <w:r>
        <w:rPr>
          <w:rFonts w:ascii="方正小标宋_GBK" w:eastAsia="方正小标宋_GBK" w:hAnsi="黑体" w:cs="黑体" w:hint="eastAsia"/>
          <w:sz w:val="44"/>
          <w:szCs w:val="44"/>
        </w:rPr>
        <w:t>年</w:t>
      </w:r>
      <w:r>
        <w:rPr>
          <w:rFonts w:ascii="方正小标宋_GBK" w:eastAsia="方正小标宋_GBK" w:hAnsi="黑体" w:cs="黑体"/>
          <w:sz w:val="44"/>
          <w:szCs w:val="44"/>
        </w:rPr>
        <w:t>（第</w:t>
      </w:r>
      <w:r w:rsidR="00966CA1">
        <w:rPr>
          <w:rFonts w:ascii="方正小标宋_GBK" w:eastAsia="方正小标宋_GBK" w:hAnsi="黑体" w:cs="黑体" w:hint="eastAsia"/>
          <w:sz w:val="44"/>
          <w:szCs w:val="44"/>
        </w:rPr>
        <w:t>十</w:t>
      </w:r>
      <w:r w:rsidR="00C5406F">
        <w:rPr>
          <w:rFonts w:ascii="方正小标宋_GBK" w:eastAsia="方正小标宋_GBK" w:hAnsi="黑体" w:cs="黑体" w:hint="eastAsia"/>
          <w:sz w:val="44"/>
          <w:szCs w:val="44"/>
        </w:rPr>
        <w:t>一</w:t>
      </w:r>
      <w:r>
        <w:rPr>
          <w:rFonts w:ascii="方正小标宋_GBK" w:eastAsia="方正小标宋_GBK" w:hAnsi="黑体" w:cs="黑体"/>
          <w:sz w:val="44"/>
          <w:szCs w:val="44"/>
        </w:rPr>
        <w:t>届）</w:t>
      </w:r>
      <w:r>
        <w:rPr>
          <w:rFonts w:ascii="方正小标宋_GBK" w:eastAsia="方正小标宋_GBK" w:hAnsi="黑体" w:cs="黑体" w:hint="eastAsia"/>
          <w:sz w:val="44"/>
          <w:szCs w:val="44"/>
        </w:rPr>
        <w:t>全国大学生统计建模大赛（</w:t>
      </w:r>
      <w:r w:rsidR="000C77C6">
        <w:rPr>
          <w:rFonts w:ascii="方正小标宋_GBK" w:eastAsia="方正小标宋_GBK" w:hAnsi="黑体" w:cs="黑体" w:hint="eastAsia"/>
          <w:sz w:val="44"/>
          <w:szCs w:val="44"/>
        </w:rPr>
        <w:t>湖北</w:t>
      </w:r>
      <w:r>
        <w:rPr>
          <w:rFonts w:ascii="方正小标宋_GBK" w:eastAsia="方正小标宋_GBK" w:hAnsi="黑体" w:cs="黑体" w:hint="eastAsia"/>
          <w:sz w:val="44"/>
          <w:szCs w:val="44"/>
        </w:rPr>
        <w:t>赛区）</w:t>
      </w:r>
    </w:p>
    <w:p w14:paraId="118D8FB8" w14:textId="77777777" w:rsidR="00151E7E" w:rsidRDefault="00151E7E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14:paraId="7ECF5244" w14:textId="77777777"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作品评分表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3382"/>
        <w:gridCol w:w="6314"/>
        <w:gridCol w:w="843"/>
      </w:tblGrid>
      <w:tr w:rsidR="00831FE6" w14:paraId="339FD5EC" w14:textId="77777777">
        <w:trPr>
          <w:trHeight w:val="719"/>
        </w:trPr>
        <w:tc>
          <w:tcPr>
            <w:tcW w:w="5000" w:type="pct"/>
            <w:gridSpan w:val="4"/>
            <w:vAlign w:val="center"/>
          </w:tcPr>
          <w:p w14:paraId="72940565" w14:textId="77777777" w:rsidR="00831FE6" w:rsidRDefault="00D303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论文评分表</w:t>
            </w:r>
          </w:p>
        </w:tc>
      </w:tr>
      <w:tr w:rsidR="00831FE6" w14:paraId="710B38CC" w14:textId="77777777">
        <w:tc>
          <w:tcPr>
            <w:tcW w:w="360" w:type="pct"/>
            <w:vAlign w:val="center"/>
          </w:tcPr>
          <w:p w14:paraId="15DE9DAC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14:paraId="18538848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14:paraId="579FFFDB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14:paraId="30275C43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 w14:paraId="4AF20D30" w14:textId="77777777">
        <w:trPr>
          <w:trHeight w:val="624"/>
        </w:trPr>
        <w:tc>
          <w:tcPr>
            <w:tcW w:w="360" w:type="pct"/>
            <w:vMerge w:val="restart"/>
            <w:vAlign w:val="center"/>
          </w:tcPr>
          <w:p w14:paraId="568EEEBB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Merge w:val="restart"/>
            <w:vAlign w:val="center"/>
          </w:tcPr>
          <w:p w14:paraId="44696941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选题的价值及意义</w:t>
            </w:r>
          </w:p>
        </w:tc>
        <w:tc>
          <w:tcPr>
            <w:tcW w:w="2780" w:type="pct"/>
            <w:vAlign w:val="center"/>
          </w:tcPr>
          <w:p w14:paraId="1AF7BCFB" w14:textId="77777777"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选题是否符合大赛主题（5分）</w:t>
            </w:r>
          </w:p>
        </w:tc>
        <w:tc>
          <w:tcPr>
            <w:tcW w:w="371" w:type="pct"/>
            <w:vMerge w:val="restart"/>
            <w:vAlign w:val="center"/>
          </w:tcPr>
          <w:p w14:paraId="2D199EE9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 w14:paraId="5ED82962" w14:textId="77777777">
        <w:trPr>
          <w:trHeight w:val="522"/>
        </w:trPr>
        <w:tc>
          <w:tcPr>
            <w:tcW w:w="360" w:type="pct"/>
            <w:vMerge/>
            <w:vAlign w:val="center"/>
          </w:tcPr>
          <w:p w14:paraId="42F0BB49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284DB8FC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48BE70BD" w14:textId="77777777"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是否有统计方法和建模研究空间（5分）</w:t>
            </w:r>
          </w:p>
        </w:tc>
        <w:tc>
          <w:tcPr>
            <w:tcW w:w="371" w:type="pct"/>
            <w:vMerge/>
            <w:vAlign w:val="center"/>
          </w:tcPr>
          <w:p w14:paraId="4CF7F0A8" w14:textId="77777777"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 w14:paraId="767D7A5E" w14:textId="77777777">
        <w:trPr>
          <w:trHeight w:val="749"/>
        </w:trPr>
        <w:tc>
          <w:tcPr>
            <w:tcW w:w="360" w:type="pct"/>
            <w:vMerge/>
            <w:vAlign w:val="center"/>
          </w:tcPr>
          <w:p w14:paraId="25B871F7" w14:textId="77777777"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2FF8D0A5" w14:textId="77777777"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77692174" w14:textId="77777777"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研究问题对相关的理论或实际问题是否有较深刻的认识，是否有新的见解，有一定的创新（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10分）</w:t>
            </w:r>
          </w:p>
        </w:tc>
        <w:tc>
          <w:tcPr>
            <w:tcW w:w="371" w:type="pct"/>
            <w:vMerge/>
            <w:vAlign w:val="center"/>
          </w:tcPr>
          <w:p w14:paraId="17356557" w14:textId="77777777"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 w14:paraId="3BB3C795" w14:textId="77777777">
        <w:trPr>
          <w:trHeight w:val="689"/>
        </w:trPr>
        <w:tc>
          <w:tcPr>
            <w:tcW w:w="360" w:type="pct"/>
            <w:vMerge w:val="restart"/>
            <w:vAlign w:val="center"/>
          </w:tcPr>
          <w:p w14:paraId="46CC5817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14:paraId="285C5295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模型选择的先进性、模型假设的合理性与模型实现的科学性</w:t>
            </w:r>
          </w:p>
        </w:tc>
        <w:tc>
          <w:tcPr>
            <w:tcW w:w="2780" w:type="pct"/>
            <w:vAlign w:val="center"/>
          </w:tcPr>
          <w:p w14:paraId="78D8EB01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根据研究问题和数据，是否在充分的比较基础上选择科学合理的模型开展研究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restart"/>
            <w:vAlign w:val="center"/>
          </w:tcPr>
          <w:p w14:paraId="34BC6D24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40</w:t>
            </w:r>
          </w:p>
        </w:tc>
      </w:tr>
      <w:tr w:rsidR="00831FE6" w14:paraId="6956DDD9" w14:textId="77777777">
        <w:trPr>
          <w:trHeight w:val="734"/>
        </w:trPr>
        <w:tc>
          <w:tcPr>
            <w:tcW w:w="360" w:type="pct"/>
            <w:vMerge/>
            <w:vAlign w:val="center"/>
          </w:tcPr>
          <w:p w14:paraId="7AFC803C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43D06739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2D14BF10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针对研究问题，模型的适用条件是否成立，相关假设是否具有合理性。有无结合现实场景做出改进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14:paraId="0FF29BFC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293E8C8D" w14:textId="77777777">
        <w:trPr>
          <w:trHeight w:val="407"/>
        </w:trPr>
        <w:tc>
          <w:tcPr>
            <w:tcW w:w="360" w:type="pct"/>
            <w:vMerge/>
            <w:vAlign w:val="center"/>
          </w:tcPr>
          <w:p w14:paraId="4489BCBA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7319FED0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47516A32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模型的数据基础是否可靠，相关变量处理是否规范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14:paraId="1963EB17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74B45C8F" w14:textId="77777777">
        <w:trPr>
          <w:trHeight w:val="90"/>
        </w:trPr>
        <w:tc>
          <w:tcPr>
            <w:tcW w:w="360" w:type="pct"/>
            <w:vMerge/>
            <w:vAlign w:val="center"/>
          </w:tcPr>
          <w:p w14:paraId="5FA2C3BB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023BB3DB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476F80A5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模型的软件过程是否完整和规范，是否进行足够的模型检验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14:paraId="1BA71A9B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5C6D5FB3" w14:textId="77777777">
        <w:trPr>
          <w:trHeight w:val="827"/>
        </w:trPr>
        <w:tc>
          <w:tcPr>
            <w:tcW w:w="360" w:type="pct"/>
            <w:vMerge w:val="restart"/>
            <w:vAlign w:val="center"/>
          </w:tcPr>
          <w:p w14:paraId="464FD941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14:paraId="004E5D79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研究结论的符实性和启发价值挖掘的充分性</w:t>
            </w:r>
          </w:p>
        </w:tc>
        <w:tc>
          <w:tcPr>
            <w:tcW w:w="2780" w:type="pct"/>
            <w:vAlign w:val="center"/>
          </w:tcPr>
          <w:p w14:paraId="596489AD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建模结果解读是否准确、到位。结论发现是否符合实际，并有启发意义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（15分）</w:t>
            </w:r>
          </w:p>
        </w:tc>
        <w:tc>
          <w:tcPr>
            <w:tcW w:w="371" w:type="pct"/>
            <w:vMerge w:val="restart"/>
            <w:vAlign w:val="center"/>
          </w:tcPr>
          <w:p w14:paraId="01029DD3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 w14:paraId="3633D8C3" w14:textId="77777777">
        <w:trPr>
          <w:trHeight w:val="522"/>
        </w:trPr>
        <w:tc>
          <w:tcPr>
            <w:tcW w:w="360" w:type="pct"/>
            <w:vMerge/>
            <w:vAlign w:val="center"/>
          </w:tcPr>
          <w:p w14:paraId="6AFD2AC5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0D5EBD95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069BB3E8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研究结论的价值挖掘是否充分和合理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14:paraId="1E51764B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65ADA1A0" w14:textId="77777777">
        <w:trPr>
          <w:trHeight w:val="496"/>
        </w:trPr>
        <w:tc>
          <w:tcPr>
            <w:tcW w:w="360" w:type="pct"/>
            <w:vMerge w:val="restart"/>
            <w:vAlign w:val="center"/>
          </w:tcPr>
          <w:p w14:paraId="7E0F8F8C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4</w:t>
            </w:r>
          </w:p>
        </w:tc>
        <w:tc>
          <w:tcPr>
            <w:tcW w:w="1489" w:type="pct"/>
            <w:vMerge w:val="restart"/>
            <w:vAlign w:val="center"/>
          </w:tcPr>
          <w:p w14:paraId="3602DE7A" w14:textId="77777777" w:rsidR="00831FE6" w:rsidRDefault="00D30324">
            <w:pPr>
              <w:adjustRightInd w:val="0"/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论文的规范性和文字表述的清晰性</w:t>
            </w:r>
          </w:p>
        </w:tc>
        <w:tc>
          <w:tcPr>
            <w:tcW w:w="2780" w:type="pct"/>
            <w:vAlign w:val="center"/>
          </w:tcPr>
          <w:p w14:paraId="271DC876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论文体例（正文、图表、附件、参考文献）是否符合规范要求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restart"/>
            <w:vAlign w:val="center"/>
          </w:tcPr>
          <w:p w14:paraId="3CA01E0D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 w14:paraId="11E4F377" w14:textId="77777777">
        <w:trPr>
          <w:trHeight w:val="561"/>
        </w:trPr>
        <w:tc>
          <w:tcPr>
            <w:tcW w:w="360" w:type="pct"/>
            <w:vMerge/>
            <w:vAlign w:val="center"/>
          </w:tcPr>
          <w:p w14:paraId="511E6D36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175094A6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09636A97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论文结构安排是否合理。层次逻辑是否清晰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14:paraId="45FCE4DE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4B8BA483" w14:textId="77777777">
        <w:trPr>
          <w:trHeight w:val="516"/>
        </w:trPr>
        <w:tc>
          <w:tcPr>
            <w:tcW w:w="360" w:type="pct"/>
            <w:vMerge/>
            <w:vAlign w:val="center"/>
          </w:tcPr>
          <w:p w14:paraId="175CD567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5F739A98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70FEB2AD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文字表述是否精炼、准确到位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14:paraId="7619818B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7713D24C" w14:textId="77777777">
        <w:trPr>
          <w:trHeight w:val="572"/>
        </w:trPr>
        <w:tc>
          <w:tcPr>
            <w:tcW w:w="4629" w:type="pct"/>
            <w:gridSpan w:val="3"/>
            <w:vAlign w:val="center"/>
          </w:tcPr>
          <w:p w14:paraId="47330889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论文分合计</w:t>
            </w:r>
          </w:p>
        </w:tc>
        <w:tc>
          <w:tcPr>
            <w:tcW w:w="371" w:type="pct"/>
            <w:vAlign w:val="center"/>
          </w:tcPr>
          <w:p w14:paraId="0BDB4C89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  <w:tr w:rsidR="00831FE6" w14:paraId="5F2BC38E" w14:textId="77777777">
        <w:trPr>
          <w:trHeight w:val="1139"/>
        </w:trPr>
        <w:tc>
          <w:tcPr>
            <w:tcW w:w="5000" w:type="pct"/>
            <w:gridSpan w:val="4"/>
            <w:vAlign w:val="center"/>
          </w:tcPr>
          <w:p w14:paraId="4E77A618" w14:textId="77777777" w:rsidR="00831FE6" w:rsidRDefault="000C77C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现场</w:t>
            </w:r>
            <w:r w:rsidR="00D30324" w:rsidRPr="000C77C6">
              <w:rPr>
                <w:rFonts w:ascii="宋体" w:eastAsia="宋体" w:hAnsi="宋体" w:hint="eastAsia"/>
                <w:b/>
                <w:bCs/>
                <w:sz w:val="28"/>
              </w:rPr>
              <w:t>展示+实时答辩评分表</w:t>
            </w:r>
          </w:p>
        </w:tc>
      </w:tr>
      <w:tr w:rsidR="00831FE6" w14:paraId="1A72B1A7" w14:textId="77777777">
        <w:tc>
          <w:tcPr>
            <w:tcW w:w="360" w:type="pct"/>
            <w:vAlign w:val="center"/>
          </w:tcPr>
          <w:p w14:paraId="2CF9FA73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14:paraId="0D09DBC8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14:paraId="4E413E81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14:paraId="3807B334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 w14:paraId="1B4AEABD" w14:textId="77777777">
        <w:trPr>
          <w:trHeight w:val="527"/>
        </w:trPr>
        <w:tc>
          <w:tcPr>
            <w:tcW w:w="360" w:type="pct"/>
            <w:vAlign w:val="center"/>
          </w:tcPr>
          <w:p w14:paraId="3D160C64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Align w:val="center"/>
          </w:tcPr>
          <w:p w14:paraId="11E61F10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</w:t>
            </w:r>
          </w:p>
        </w:tc>
        <w:tc>
          <w:tcPr>
            <w:tcW w:w="2780" w:type="pct"/>
            <w:vAlign w:val="center"/>
          </w:tcPr>
          <w:p w14:paraId="44426E45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展示文件水平（20分）</w:t>
            </w:r>
          </w:p>
        </w:tc>
        <w:tc>
          <w:tcPr>
            <w:tcW w:w="371" w:type="pct"/>
            <w:vAlign w:val="center"/>
          </w:tcPr>
          <w:p w14:paraId="438D3584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 w14:paraId="4B8EB305" w14:textId="77777777">
        <w:trPr>
          <w:trHeight w:val="472"/>
        </w:trPr>
        <w:tc>
          <w:tcPr>
            <w:tcW w:w="360" w:type="pct"/>
            <w:vMerge w:val="restart"/>
            <w:vAlign w:val="center"/>
          </w:tcPr>
          <w:p w14:paraId="241C09B6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14:paraId="62AD55AB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陈述</w:t>
            </w:r>
          </w:p>
        </w:tc>
        <w:tc>
          <w:tcPr>
            <w:tcW w:w="2780" w:type="pct"/>
            <w:vAlign w:val="center"/>
          </w:tcPr>
          <w:p w14:paraId="2EBC770F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逻辑严谨（20分）</w:t>
            </w:r>
          </w:p>
        </w:tc>
        <w:tc>
          <w:tcPr>
            <w:tcW w:w="371" w:type="pct"/>
            <w:vMerge w:val="restart"/>
            <w:vAlign w:val="center"/>
          </w:tcPr>
          <w:p w14:paraId="0F30508C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45</w:t>
            </w:r>
          </w:p>
        </w:tc>
      </w:tr>
      <w:tr w:rsidR="00831FE6" w14:paraId="246BDBC0" w14:textId="77777777">
        <w:trPr>
          <w:trHeight w:val="497"/>
        </w:trPr>
        <w:tc>
          <w:tcPr>
            <w:tcW w:w="360" w:type="pct"/>
            <w:vMerge/>
            <w:vAlign w:val="center"/>
          </w:tcPr>
          <w:p w14:paraId="3C76AE71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300F06E9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4B88D4A9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语言简练（15分）</w:t>
            </w:r>
          </w:p>
        </w:tc>
        <w:tc>
          <w:tcPr>
            <w:tcW w:w="371" w:type="pct"/>
            <w:vMerge/>
            <w:vAlign w:val="center"/>
          </w:tcPr>
          <w:p w14:paraId="5B534430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36A17E2F" w14:textId="77777777">
        <w:trPr>
          <w:trHeight w:val="527"/>
        </w:trPr>
        <w:tc>
          <w:tcPr>
            <w:tcW w:w="360" w:type="pct"/>
            <w:vMerge/>
            <w:vAlign w:val="center"/>
          </w:tcPr>
          <w:p w14:paraId="58DA2752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44235512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1A837D0A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口齿清楚（10分）</w:t>
            </w:r>
          </w:p>
        </w:tc>
        <w:tc>
          <w:tcPr>
            <w:tcW w:w="371" w:type="pct"/>
            <w:vMerge/>
            <w:vAlign w:val="center"/>
          </w:tcPr>
          <w:p w14:paraId="4160B8E2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16C5424C" w14:textId="77777777">
        <w:trPr>
          <w:trHeight w:val="482"/>
        </w:trPr>
        <w:tc>
          <w:tcPr>
            <w:tcW w:w="360" w:type="pct"/>
            <w:vMerge w:val="restart"/>
            <w:vAlign w:val="center"/>
          </w:tcPr>
          <w:p w14:paraId="6C72A0DF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14:paraId="04927603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答辩</w:t>
            </w:r>
          </w:p>
        </w:tc>
        <w:tc>
          <w:tcPr>
            <w:tcW w:w="2780" w:type="pct"/>
            <w:vAlign w:val="center"/>
          </w:tcPr>
          <w:p w14:paraId="01C61341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问题回答（15分）</w:t>
            </w:r>
          </w:p>
        </w:tc>
        <w:tc>
          <w:tcPr>
            <w:tcW w:w="371" w:type="pct"/>
            <w:vMerge w:val="restart"/>
            <w:vAlign w:val="center"/>
          </w:tcPr>
          <w:p w14:paraId="26DD6700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25</w:t>
            </w:r>
          </w:p>
        </w:tc>
      </w:tr>
      <w:tr w:rsidR="00831FE6" w14:paraId="06F9F784" w14:textId="77777777">
        <w:trPr>
          <w:trHeight w:val="602"/>
        </w:trPr>
        <w:tc>
          <w:tcPr>
            <w:tcW w:w="360" w:type="pct"/>
            <w:vMerge/>
            <w:vAlign w:val="center"/>
          </w:tcPr>
          <w:p w14:paraId="288D192E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14:paraId="480BBCB2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14:paraId="0552E158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思路清晰（10分）</w:t>
            </w:r>
          </w:p>
        </w:tc>
        <w:tc>
          <w:tcPr>
            <w:tcW w:w="371" w:type="pct"/>
            <w:vMerge/>
            <w:vAlign w:val="center"/>
          </w:tcPr>
          <w:p w14:paraId="579B96ED" w14:textId="77777777"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 w14:paraId="5050FFD6" w14:textId="77777777">
        <w:trPr>
          <w:trHeight w:val="602"/>
        </w:trPr>
        <w:tc>
          <w:tcPr>
            <w:tcW w:w="360" w:type="pct"/>
            <w:vAlign w:val="center"/>
          </w:tcPr>
          <w:p w14:paraId="3E992845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</w:t>
            </w:r>
          </w:p>
        </w:tc>
        <w:tc>
          <w:tcPr>
            <w:tcW w:w="1489" w:type="pct"/>
            <w:vAlign w:val="center"/>
          </w:tcPr>
          <w:p w14:paraId="14AAA414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</w:t>
            </w:r>
          </w:p>
        </w:tc>
        <w:tc>
          <w:tcPr>
            <w:tcW w:w="2780" w:type="pct"/>
            <w:vAlign w:val="center"/>
          </w:tcPr>
          <w:p w14:paraId="716551E7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团队合作（10分）</w:t>
            </w:r>
          </w:p>
        </w:tc>
        <w:tc>
          <w:tcPr>
            <w:tcW w:w="371" w:type="pct"/>
            <w:vAlign w:val="center"/>
          </w:tcPr>
          <w:p w14:paraId="5704056D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</w:t>
            </w:r>
          </w:p>
        </w:tc>
      </w:tr>
      <w:tr w:rsidR="00831FE6" w14:paraId="32073C2B" w14:textId="77777777">
        <w:trPr>
          <w:trHeight w:val="627"/>
        </w:trPr>
        <w:tc>
          <w:tcPr>
            <w:tcW w:w="4629" w:type="pct"/>
            <w:gridSpan w:val="3"/>
            <w:vAlign w:val="center"/>
          </w:tcPr>
          <w:p w14:paraId="4E739B65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答辩分合计</w:t>
            </w:r>
            <w:proofErr w:type="gramEnd"/>
          </w:p>
        </w:tc>
        <w:tc>
          <w:tcPr>
            <w:tcW w:w="371" w:type="pct"/>
            <w:vAlign w:val="center"/>
          </w:tcPr>
          <w:p w14:paraId="441D45B0" w14:textId="77777777"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</w:tbl>
    <w:p w14:paraId="5A9BFF2F" w14:textId="77777777" w:rsidR="00831FE6" w:rsidRDefault="00D30324">
      <w:pPr>
        <w:rPr>
          <w:b/>
          <w:bCs/>
          <w:sz w:val="24"/>
        </w:rPr>
      </w:pPr>
      <w:r w:rsidRPr="000C77C6">
        <w:rPr>
          <w:rFonts w:hint="eastAsia"/>
          <w:b/>
          <w:bCs/>
          <w:sz w:val="24"/>
        </w:rPr>
        <w:t>注：计分方式（</w:t>
      </w:r>
      <w:r w:rsidRPr="000C77C6">
        <w:rPr>
          <w:rFonts w:hint="eastAsia"/>
          <w:b/>
          <w:bCs/>
          <w:sz w:val="24"/>
        </w:rPr>
        <w:t>70%</w:t>
      </w:r>
      <w:r w:rsidRPr="000C77C6">
        <w:rPr>
          <w:rFonts w:hint="eastAsia"/>
          <w:b/>
          <w:bCs/>
          <w:sz w:val="24"/>
        </w:rPr>
        <w:t>论文分</w:t>
      </w:r>
      <w:r w:rsidRPr="000C77C6">
        <w:rPr>
          <w:rFonts w:hint="eastAsia"/>
          <w:b/>
          <w:bCs/>
          <w:sz w:val="24"/>
        </w:rPr>
        <w:t>+30%</w:t>
      </w:r>
      <w:r w:rsidRPr="000C77C6">
        <w:rPr>
          <w:rFonts w:hint="eastAsia"/>
          <w:b/>
          <w:bCs/>
          <w:sz w:val="24"/>
        </w:rPr>
        <w:t>答辩分）</w:t>
      </w:r>
    </w:p>
    <w:sectPr w:rsidR="00831FE6" w:rsidSect="006728E6">
      <w:pgSz w:w="14740" w:h="2086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296B" w14:textId="77777777" w:rsidR="00CA1588" w:rsidRDefault="00CA1588" w:rsidP="00151E7E">
      <w:r>
        <w:separator/>
      </w:r>
    </w:p>
  </w:endnote>
  <w:endnote w:type="continuationSeparator" w:id="0">
    <w:p w14:paraId="3B96936B" w14:textId="77777777" w:rsidR="00CA1588" w:rsidRDefault="00CA1588" w:rsidP="001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2A92" w14:textId="77777777" w:rsidR="00CA1588" w:rsidRDefault="00CA1588" w:rsidP="00151E7E">
      <w:r>
        <w:separator/>
      </w:r>
    </w:p>
  </w:footnote>
  <w:footnote w:type="continuationSeparator" w:id="0">
    <w:p w14:paraId="000B7093" w14:textId="77777777" w:rsidR="00CA1588" w:rsidRDefault="00CA1588" w:rsidP="0015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liNDlkNTVhMGE3ZTVlOTAxNmVlMjE3NTgyNmRjYmYifQ=="/>
  </w:docVars>
  <w:rsids>
    <w:rsidRoot w:val="27007283"/>
    <w:rsid w:val="00025BC6"/>
    <w:rsid w:val="0002759A"/>
    <w:rsid w:val="00037B08"/>
    <w:rsid w:val="000C77C6"/>
    <w:rsid w:val="00151E7E"/>
    <w:rsid w:val="00603771"/>
    <w:rsid w:val="0061595F"/>
    <w:rsid w:val="006728E6"/>
    <w:rsid w:val="00831FE6"/>
    <w:rsid w:val="00903CB8"/>
    <w:rsid w:val="00966CA1"/>
    <w:rsid w:val="00BB4135"/>
    <w:rsid w:val="00C5406F"/>
    <w:rsid w:val="00CA1588"/>
    <w:rsid w:val="00D30324"/>
    <w:rsid w:val="00E27F58"/>
    <w:rsid w:val="00EC5F1C"/>
    <w:rsid w:val="08E56BA0"/>
    <w:rsid w:val="27007283"/>
    <w:rsid w:val="408010DC"/>
    <w:rsid w:val="41BB6E00"/>
    <w:rsid w:val="599F7F56"/>
    <w:rsid w:val="69AB095D"/>
    <w:rsid w:val="763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0AE9C"/>
  <w15:docId w15:val="{6B0ED1D2-1BEC-4A75-8781-E63B327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72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1E7E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15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1E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 chou</dc:creator>
  <cp:lastModifiedBy>Lin Jin</cp:lastModifiedBy>
  <cp:revision>12</cp:revision>
  <dcterms:created xsi:type="dcterms:W3CDTF">2022-06-15T12:43:00Z</dcterms:created>
  <dcterms:modified xsi:type="dcterms:W3CDTF">2025-06-10T02:16:00Z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3DC4BF7E8E164B8A9AB660485ED3C879</vt:lpwstr>
  </property>
</Properties>
</file>