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2F" w:rsidRPr="00EB1F23" w:rsidRDefault="00885FBD" w:rsidP="00EB1F23">
      <w:pPr>
        <w:spacing w:line="460" w:lineRule="exact"/>
        <w:jc w:val="center"/>
        <w:rPr>
          <w:rFonts w:asciiTheme="majorEastAsia" w:eastAsiaTheme="majorEastAsia" w:hAnsiTheme="majorEastAsia" w:cs="仿宋_GB2312"/>
          <w:b/>
          <w:sz w:val="32"/>
          <w:szCs w:val="32"/>
        </w:rPr>
      </w:pPr>
      <w:r w:rsidRPr="00EB1F23">
        <w:rPr>
          <w:rFonts w:asciiTheme="majorEastAsia" w:eastAsiaTheme="majorEastAsia" w:hAnsiTheme="majorEastAsia" w:cs="仿宋_GB2312" w:hint="eastAsia"/>
          <w:b/>
          <w:sz w:val="32"/>
          <w:szCs w:val="32"/>
        </w:rPr>
        <w:t>统计与数学学院</w:t>
      </w:r>
      <w:r w:rsidRPr="00EB1F23">
        <w:rPr>
          <w:rFonts w:asciiTheme="majorEastAsia" w:eastAsiaTheme="majorEastAsia" w:hAnsiTheme="majorEastAsia" w:cs="仿宋_GB2312" w:hint="eastAsia"/>
          <w:b/>
          <w:sz w:val="32"/>
          <w:szCs w:val="32"/>
        </w:rPr>
        <w:t>2016-2017</w:t>
      </w:r>
      <w:r w:rsidRPr="00EB1F23">
        <w:rPr>
          <w:rFonts w:asciiTheme="majorEastAsia" w:eastAsiaTheme="majorEastAsia" w:hAnsiTheme="majorEastAsia" w:cs="仿宋_GB2312" w:hint="eastAsia"/>
          <w:b/>
          <w:sz w:val="32"/>
          <w:szCs w:val="32"/>
        </w:rPr>
        <w:t>年寒假社会实践推优名单公示</w:t>
      </w:r>
    </w:p>
    <w:p w:rsidR="001D722F" w:rsidRPr="00EB1F23" w:rsidRDefault="00885FBD" w:rsidP="00EB1F23">
      <w:pPr>
        <w:spacing w:line="460" w:lineRule="exact"/>
        <w:ind w:firstLineChars="200" w:firstLine="480"/>
        <w:jc w:val="left"/>
        <w:rPr>
          <w:rFonts w:asciiTheme="minorEastAsia" w:hAnsiTheme="minorEastAsia" w:cs="仿宋_GB2312"/>
          <w:color w:val="000000"/>
          <w:sz w:val="24"/>
          <w:shd w:val="clear" w:color="auto" w:fill="FFFFFF"/>
        </w:rPr>
      </w:pPr>
      <w:r w:rsidRPr="00EB1F23">
        <w:rPr>
          <w:rFonts w:asciiTheme="minorEastAsia" w:hAnsiTheme="minorEastAsia" w:cs="仿宋_GB2312"/>
          <w:color w:val="000000"/>
          <w:sz w:val="24"/>
          <w:shd w:val="clear" w:color="auto" w:fill="FFFFFF"/>
        </w:rPr>
        <w:t>为深入学习宣传贯彻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党的十八大和十八届三中、四中、五中、六中全会以及全国高校思想政治工作会议精神，进一步促进我院学子积极</w:t>
      </w:r>
      <w:proofErr w:type="gramStart"/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践行</w:t>
      </w:r>
      <w:proofErr w:type="gramEnd"/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习近平总书记系列重要讲话精神，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根据校团委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关于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开展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2016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—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2017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学年寒假社会实践活动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的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工作部署，结合我院实际，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我</w:t>
      </w:r>
      <w:r w:rsid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院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广</w:t>
      </w:r>
      <w:bookmarkStart w:id="0" w:name="_GoBack"/>
      <w:bookmarkEnd w:id="0"/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大团员青年以“聚焦家乡改革发展，助力家庭家风建设”为主题，通过政策宣讲、社情调研、社情分析、学习走访等形式开展了一系列形式多样、内容丰富、影响广泛的社会实践活动。</w:t>
      </w:r>
    </w:p>
    <w:p w:rsidR="001D722F" w:rsidRPr="00EB1F23" w:rsidRDefault="00885FBD" w:rsidP="00EB1F23">
      <w:pPr>
        <w:spacing w:line="460" w:lineRule="exact"/>
        <w:ind w:firstLineChars="200" w:firstLine="480"/>
        <w:jc w:val="left"/>
        <w:rPr>
          <w:rFonts w:asciiTheme="minorEastAsia" w:hAnsiTheme="minorEastAsia" w:cs="仿宋_GB2312"/>
          <w:color w:val="000000"/>
          <w:sz w:val="24"/>
          <w:shd w:val="clear" w:color="auto" w:fill="FFFFFF"/>
        </w:rPr>
      </w:pP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根据《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关于组织开展中南财经政法大学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2016-2017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学年寒假社会实践的通知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》</w:t>
      </w:r>
      <w:r w:rsid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等相关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要求，经评委评定后，我院现决定推荐《“美丽乡村”背景下农村垃圾处理的运营机制及优化路径探究—以泉州市安溪县、咸阳市兴平县为例》等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5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篇寒假社会实践报告为“优秀实践成果”，推荐</w:t>
      </w:r>
      <w:proofErr w:type="gramStart"/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陈智欣等</w:t>
      </w:r>
      <w:proofErr w:type="gramEnd"/>
      <w:r w:rsid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9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位同学为寒假社会实践“先进个人”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(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表彰名单</w:t>
      </w:r>
      <w:r w:rsid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详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见附件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)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。</w:t>
      </w:r>
    </w:p>
    <w:p w:rsidR="001D722F" w:rsidRPr="00EB1F23" w:rsidRDefault="00885FBD" w:rsidP="00EB1F23">
      <w:pPr>
        <w:spacing w:after="1200" w:line="460" w:lineRule="exact"/>
        <w:ind w:firstLineChars="200" w:firstLine="480"/>
        <w:jc w:val="left"/>
        <w:rPr>
          <w:rFonts w:asciiTheme="minorEastAsia" w:hAnsiTheme="minorEastAsia" w:cs="仿宋_GB2312"/>
          <w:color w:val="000000"/>
          <w:sz w:val="24"/>
          <w:shd w:val="clear" w:color="auto" w:fill="FFFFFF"/>
        </w:rPr>
      </w:pP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公示时间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2017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年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3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月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14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日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-2017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年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3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月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16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日。若有异议请</w:t>
      </w:r>
      <w:proofErr w:type="gramStart"/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联系统数学院</w:t>
      </w:r>
      <w:proofErr w:type="gramEnd"/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分团委办公室，联系电话：</w:t>
      </w:r>
      <w:r w:rsidRP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027-88385391</w:t>
      </w:r>
      <w:r w:rsidR="00EB1F23">
        <w:rPr>
          <w:rFonts w:asciiTheme="minorEastAsia" w:hAnsiTheme="minorEastAsia" w:cs="仿宋_GB2312" w:hint="eastAsia"/>
          <w:color w:val="000000"/>
          <w:sz w:val="24"/>
          <w:shd w:val="clear" w:color="auto" w:fill="FFFFFF"/>
        </w:rPr>
        <w:t>。</w:t>
      </w:r>
    </w:p>
    <w:p w:rsidR="001D722F" w:rsidRPr="00EB1F23" w:rsidRDefault="00885FBD" w:rsidP="00EB1F23">
      <w:pPr>
        <w:jc w:val="right"/>
        <w:rPr>
          <w:rFonts w:ascii="仿宋_GB2312" w:eastAsia="仿宋_GB2312" w:hAnsi="仿宋_GB2312" w:cs="仿宋_GB2312"/>
          <w:b/>
          <w:color w:val="000000"/>
          <w:sz w:val="28"/>
          <w:szCs w:val="28"/>
          <w:shd w:val="clear" w:color="auto" w:fill="FFFFFF"/>
        </w:rPr>
      </w:pPr>
      <w:r w:rsidRPr="00EB1F23">
        <w:rPr>
          <w:rFonts w:ascii="仿宋_GB2312" w:eastAsia="仿宋_GB2312" w:hAnsi="仿宋_GB2312" w:cs="仿宋_GB2312" w:hint="eastAsia"/>
          <w:b/>
          <w:color w:val="000000"/>
          <w:sz w:val="28"/>
          <w:szCs w:val="28"/>
          <w:shd w:val="clear" w:color="auto" w:fill="FFFFFF"/>
        </w:rPr>
        <w:t>共青团中南财经政法大学</w:t>
      </w:r>
    </w:p>
    <w:p w:rsidR="001D722F" w:rsidRPr="00EB1F23" w:rsidRDefault="00885FBD" w:rsidP="00EB1F23">
      <w:pPr>
        <w:jc w:val="right"/>
        <w:rPr>
          <w:rFonts w:ascii="仿宋_GB2312" w:eastAsia="仿宋_GB2312" w:hAnsi="仿宋_GB2312" w:cs="仿宋_GB2312"/>
          <w:b/>
          <w:color w:val="000000"/>
          <w:sz w:val="28"/>
          <w:szCs w:val="28"/>
          <w:shd w:val="clear" w:color="auto" w:fill="FFFFFF"/>
        </w:rPr>
      </w:pPr>
      <w:r w:rsidRPr="00EB1F23">
        <w:rPr>
          <w:rFonts w:ascii="仿宋_GB2312" w:eastAsia="仿宋_GB2312" w:hAnsi="仿宋_GB2312" w:cs="仿宋_GB2312" w:hint="eastAsia"/>
          <w:b/>
          <w:color w:val="000000"/>
          <w:sz w:val="28"/>
          <w:szCs w:val="28"/>
          <w:shd w:val="clear" w:color="auto" w:fill="FFFFFF"/>
        </w:rPr>
        <w:t>统计与数学学院委员会</w:t>
      </w:r>
    </w:p>
    <w:p w:rsidR="001D722F" w:rsidRPr="00EB1F23" w:rsidRDefault="00885FBD" w:rsidP="00EB1F23">
      <w:pPr>
        <w:jc w:val="right"/>
        <w:rPr>
          <w:rFonts w:ascii="仿宋_GB2312" w:eastAsia="仿宋_GB2312" w:hAnsi="仿宋_GB2312" w:cs="仿宋_GB2312"/>
          <w:b/>
          <w:color w:val="000000"/>
          <w:sz w:val="28"/>
          <w:szCs w:val="28"/>
          <w:shd w:val="clear" w:color="auto" w:fill="FFFFFF"/>
        </w:rPr>
      </w:pPr>
      <w:r w:rsidRPr="00EB1F23">
        <w:rPr>
          <w:rFonts w:ascii="仿宋_GB2312" w:eastAsia="仿宋_GB2312" w:hAnsi="仿宋_GB2312" w:cs="仿宋_GB2312" w:hint="eastAsia"/>
          <w:b/>
          <w:color w:val="000000"/>
          <w:sz w:val="28"/>
          <w:szCs w:val="28"/>
          <w:shd w:val="clear" w:color="auto" w:fill="FFFFFF"/>
        </w:rPr>
        <w:t>二〇一六年三月十四日</w:t>
      </w:r>
    </w:p>
    <w:sectPr w:rsidR="001D722F" w:rsidRPr="00EB1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D0F70"/>
    <w:rsid w:val="001D722F"/>
    <w:rsid w:val="00885FBD"/>
    <w:rsid w:val="00EB1F23"/>
    <w:rsid w:val="1D9D7EDC"/>
    <w:rsid w:val="5D0D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000000"/>
      <w:u w:val="none"/>
    </w:rPr>
  </w:style>
  <w:style w:type="character" w:styleId="a4">
    <w:name w:val="Hyperlink"/>
    <w:basedOn w:val="a0"/>
    <w:qFormat/>
    <w:rPr>
      <w:color w:val="00000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000000"/>
      <w:u w:val="none"/>
    </w:rPr>
  </w:style>
  <w:style w:type="character" w:styleId="a4">
    <w:name w:val="Hyperlink"/>
    <w:basedOn w:val="a0"/>
    <w:qFormat/>
    <w:rPr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reluctantly</cp:lastModifiedBy>
  <cp:revision>3</cp:revision>
  <dcterms:created xsi:type="dcterms:W3CDTF">2017-03-13T10:02:00Z</dcterms:created>
  <dcterms:modified xsi:type="dcterms:W3CDTF">2017-03-13T15:52:00Z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