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512" w14:textId="77777777" w:rsidR="0081063A" w:rsidRDefault="00000000">
      <w:pPr>
        <w:pStyle w:val="1"/>
        <w:ind w:firstLineChars="0" w:firstLine="0"/>
        <w:jc w:val="center"/>
      </w:pPr>
      <w:bookmarkStart w:id="0" w:name="_Hlk211499405"/>
      <w:r>
        <w:rPr>
          <w:rFonts w:hint="eastAsia"/>
        </w:rPr>
        <w:t>2025</w:t>
      </w:r>
      <w:r>
        <w:rPr>
          <w:rFonts w:hint="eastAsia"/>
        </w:rPr>
        <w:t>年统计与数学学院博士开题答辩报告会安排</w:t>
      </w:r>
      <w:bookmarkEnd w:id="0"/>
      <w:r>
        <w:rPr>
          <w:rFonts w:hint="eastAsia"/>
        </w:rPr>
        <w:t>（第一组）</w:t>
      </w:r>
    </w:p>
    <w:p w14:paraId="3B5DE072" w14:textId="77777777" w:rsidR="0081063A" w:rsidRDefault="00000000">
      <w:pPr>
        <w:pStyle w:val="2"/>
        <w:ind w:firstLine="643"/>
      </w:pPr>
      <w:r>
        <w:rPr>
          <w:rFonts w:hint="eastAsia"/>
        </w:rPr>
        <w:t>时间：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日（周四）下午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开始</w:t>
      </w:r>
      <w:r>
        <w:rPr>
          <w:rFonts w:hint="eastAsia"/>
        </w:rPr>
        <w:t xml:space="preserve">   </w:t>
      </w:r>
      <w:r>
        <w:rPr>
          <w:rFonts w:hint="eastAsia"/>
        </w:rPr>
        <w:t>地点：文澴楼</w:t>
      </w:r>
      <w:r>
        <w:rPr>
          <w:rFonts w:hint="eastAsia"/>
        </w:rPr>
        <w:t>217</w:t>
      </w:r>
      <w:r>
        <w:t xml:space="preserve">     </w:t>
      </w:r>
      <w:r>
        <w:rPr>
          <w:rFonts w:hint="eastAsia"/>
        </w:rPr>
        <w:t>答辩秘书：</w:t>
      </w:r>
      <w:r>
        <w:rPr>
          <w:rFonts w:hint="eastAsia"/>
        </w:rPr>
        <w:t xml:space="preserve"> </w:t>
      </w:r>
      <w:r>
        <w:rPr>
          <w:rFonts w:hint="eastAsia"/>
        </w:rPr>
        <w:t>时明瑞</w:t>
      </w:r>
    </w:p>
    <w:tbl>
      <w:tblPr>
        <w:tblpPr w:leftFromText="180" w:rightFromText="180" w:vertAnchor="text" w:horzAnchor="page" w:tblpXSpec="center" w:tblpY="917"/>
        <w:tblOverlap w:val="never"/>
        <w:tblW w:w="13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844"/>
        <w:gridCol w:w="2698"/>
        <w:gridCol w:w="7508"/>
      </w:tblGrid>
      <w:tr w:rsidR="0081063A" w14:paraId="64BB8B42" w14:textId="77777777">
        <w:trPr>
          <w:trHeight w:val="510"/>
          <w:jc w:val="center"/>
        </w:trPr>
        <w:tc>
          <w:tcPr>
            <w:tcW w:w="938" w:type="dxa"/>
            <w:vAlign w:val="center"/>
          </w:tcPr>
          <w:p w14:paraId="1B784777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844" w:type="dxa"/>
            <w:vAlign w:val="center"/>
          </w:tcPr>
          <w:p w14:paraId="705A4FBB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答辩学生</w:t>
            </w:r>
          </w:p>
        </w:tc>
        <w:tc>
          <w:tcPr>
            <w:tcW w:w="2698" w:type="dxa"/>
            <w:vAlign w:val="center"/>
          </w:tcPr>
          <w:p w14:paraId="53B1BF47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指导老师</w:t>
            </w:r>
          </w:p>
        </w:tc>
        <w:tc>
          <w:tcPr>
            <w:tcW w:w="7508" w:type="dxa"/>
            <w:vAlign w:val="center"/>
          </w:tcPr>
          <w:p w14:paraId="6503FADB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答辩委员</w:t>
            </w:r>
          </w:p>
        </w:tc>
      </w:tr>
      <w:tr w:rsidR="0081063A" w14:paraId="42404E20" w14:textId="77777777">
        <w:trPr>
          <w:trHeight w:val="478"/>
          <w:jc w:val="center"/>
        </w:trPr>
        <w:tc>
          <w:tcPr>
            <w:tcW w:w="938" w:type="dxa"/>
            <w:vAlign w:val="center"/>
          </w:tcPr>
          <w:p w14:paraId="09DA4BCE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44" w:type="dxa"/>
            <w:vAlign w:val="center"/>
          </w:tcPr>
          <w:p w14:paraId="169AD5BC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龙珂良</w:t>
            </w:r>
          </w:p>
        </w:tc>
        <w:tc>
          <w:tcPr>
            <w:tcW w:w="2698" w:type="dxa"/>
            <w:vAlign w:val="center"/>
          </w:tcPr>
          <w:p w14:paraId="4D06541B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蒋锋</w:t>
            </w:r>
          </w:p>
        </w:tc>
        <w:tc>
          <w:tcPr>
            <w:tcW w:w="7508" w:type="dxa"/>
            <w:vAlign w:val="center"/>
          </w:tcPr>
          <w:p w14:paraId="06D55C3D" w14:textId="262249C5" w:rsidR="0081063A" w:rsidRDefault="00170B6C" w:rsidP="00773D12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1C174B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吴远山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1C174B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杨青龙</w:t>
            </w:r>
            <w:r w:rsidRPr="001C174B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1C174B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赵慧</w:t>
            </w:r>
          </w:p>
        </w:tc>
      </w:tr>
      <w:tr w:rsidR="00086E26" w14:paraId="583CDDCF" w14:textId="77777777">
        <w:trPr>
          <w:trHeight w:val="425"/>
          <w:jc w:val="center"/>
        </w:trPr>
        <w:tc>
          <w:tcPr>
            <w:tcW w:w="938" w:type="dxa"/>
            <w:vAlign w:val="center"/>
          </w:tcPr>
          <w:p w14:paraId="380203C8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14:paraId="4057E78C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杨璐瑶</w:t>
            </w:r>
          </w:p>
        </w:tc>
        <w:tc>
          <w:tcPr>
            <w:tcW w:w="2698" w:type="dxa"/>
            <w:vAlign w:val="center"/>
          </w:tcPr>
          <w:p w14:paraId="075AC22D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赵慧</w:t>
            </w:r>
          </w:p>
        </w:tc>
        <w:tc>
          <w:tcPr>
            <w:tcW w:w="7508" w:type="dxa"/>
          </w:tcPr>
          <w:p w14:paraId="3FD7E36F" w14:textId="18EB9E75" w:rsidR="00086E26" w:rsidRDefault="00086E26" w:rsidP="00773D12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吴远山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杨青龙</w:t>
            </w:r>
            <w:r w:rsidRPr="000D6BA2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蒋锋</w:t>
            </w:r>
          </w:p>
        </w:tc>
      </w:tr>
      <w:tr w:rsidR="00086E26" w14:paraId="270F6E8E" w14:textId="77777777">
        <w:trPr>
          <w:trHeight w:val="425"/>
          <w:jc w:val="center"/>
        </w:trPr>
        <w:tc>
          <w:tcPr>
            <w:tcW w:w="938" w:type="dxa"/>
            <w:vAlign w:val="center"/>
          </w:tcPr>
          <w:p w14:paraId="321628CA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44" w:type="dxa"/>
            <w:vAlign w:val="center"/>
          </w:tcPr>
          <w:p w14:paraId="17279804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柯达</w:t>
            </w:r>
          </w:p>
        </w:tc>
        <w:tc>
          <w:tcPr>
            <w:tcW w:w="2698" w:type="dxa"/>
            <w:vAlign w:val="center"/>
          </w:tcPr>
          <w:p w14:paraId="64FF81A1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杨青龙</w:t>
            </w:r>
          </w:p>
        </w:tc>
        <w:tc>
          <w:tcPr>
            <w:tcW w:w="7508" w:type="dxa"/>
          </w:tcPr>
          <w:p w14:paraId="391CF5D3" w14:textId="599D5FF5" w:rsidR="00086E26" w:rsidRDefault="00086E26" w:rsidP="00773D12">
            <w:pPr>
              <w:widowControl/>
              <w:ind w:firstLineChars="1083" w:firstLine="2599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吴远山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赵慧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蒋锋</w:t>
            </w:r>
          </w:p>
        </w:tc>
      </w:tr>
      <w:tr w:rsidR="00086E26" w14:paraId="2B39CE50" w14:textId="77777777">
        <w:trPr>
          <w:trHeight w:val="425"/>
          <w:jc w:val="center"/>
        </w:trPr>
        <w:tc>
          <w:tcPr>
            <w:tcW w:w="938" w:type="dxa"/>
            <w:vAlign w:val="center"/>
          </w:tcPr>
          <w:p w14:paraId="1610FB54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44" w:type="dxa"/>
            <w:vAlign w:val="center"/>
          </w:tcPr>
          <w:p w14:paraId="248692C5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余培朝</w:t>
            </w:r>
          </w:p>
        </w:tc>
        <w:tc>
          <w:tcPr>
            <w:tcW w:w="2698" w:type="dxa"/>
            <w:vAlign w:val="center"/>
          </w:tcPr>
          <w:p w14:paraId="59B94D75" w14:textId="77777777" w:rsidR="00086E26" w:rsidRDefault="00086E26" w:rsidP="00086E26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吴远山</w:t>
            </w:r>
          </w:p>
        </w:tc>
        <w:tc>
          <w:tcPr>
            <w:tcW w:w="7508" w:type="dxa"/>
          </w:tcPr>
          <w:p w14:paraId="34DD5CB1" w14:textId="52FBEF90" w:rsidR="00086E26" w:rsidRDefault="00086E26" w:rsidP="00773D12">
            <w:pPr>
              <w:widowControl/>
              <w:ind w:firstLineChars="1100" w:firstLine="264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杨青龙</w:t>
            </w:r>
            <w:r w:rsidRPr="000D6BA2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赵慧 </w:t>
            </w:r>
            <w:r w:rsidR="00773D1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Pr="000D6BA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蒋锋</w:t>
            </w:r>
          </w:p>
        </w:tc>
      </w:tr>
    </w:tbl>
    <w:p w14:paraId="63ACAEFF" w14:textId="77777777" w:rsidR="0081063A" w:rsidRDefault="00000000">
      <w:pPr>
        <w:pStyle w:val="1"/>
        <w:ind w:firstLineChars="0" w:firstLine="0"/>
        <w:jc w:val="center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2025</w:t>
      </w:r>
      <w:r>
        <w:rPr>
          <w:rFonts w:hint="eastAsia"/>
        </w:rPr>
        <w:t>年统计与数学学院博士开题答辩报告会安排（第二组）</w:t>
      </w:r>
    </w:p>
    <w:p w14:paraId="72C267F7" w14:textId="4899C86D" w:rsidR="0081063A" w:rsidRDefault="00000000">
      <w:pPr>
        <w:pStyle w:val="2"/>
        <w:ind w:firstLine="643"/>
      </w:pPr>
      <w:r>
        <w:rPr>
          <w:rFonts w:hint="eastAsia"/>
        </w:rPr>
        <w:t>时间：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日（周四）下午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开始</w:t>
      </w:r>
      <w:r>
        <w:rPr>
          <w:rFonts w:hint="eastAsia"/>
        </w:rPr>
        <w:t xml:space="preserve">   </w:t>
      </w:r>
      <w:r>
        <w:rPr>
          <w:rFonts w:hint="eastAsia"/>
        </w:rPr>
        <w:t>地点：文澴楼</w:t>
      </w:r>
      <w:r>
        <w:rPr>
          <w:rFonts w:hint="eastAsia"/>
        </w:rPr>
        <w:t>21</w:t>
      </w:r>
      <w:r w:rsidR="007F2770">
        <w:rPr>
          <w:rFonts w:hint="eastAsia"/>
        </w:rPr>
        <w:t>5</w:t>
      </w:r>
      <w:r>
        <w:t xml:space="preserve">     </w:t>
      </w:r>
      <w:r>
        <w:rPr>
          <w:rFonts w:hint="eastAsia"/>
        </w:rPr>
        <w:t>答辩秘书：</w:t>
      </w:r>
      <w:r>
        <w:rPr>
          <w:rFonts w:hint="eastAsia"/>
        </w:rPr>
        <w:t xml:space="preserve"> </w:t>
      </w:r>
      <w:r w:rsidR="00B75D6F">
        <w:rPr>
          <w:rFonts w:hint="eastAsia"/>
        </w:rPr>
        <w:t>王雨生</w:t>
      </w:r>
    </w:p>
    <w:p w14:paraId="271B6E2F" w14:textId="77777777" w:rsidR="0081063A" w:rsidRDefault="0081063A">
      <w:pPr>
        <w:ind w:firstLine="480"/>
      </w:pPr>
    </w:p>
    <w:p w14:paraId="625ED9DD" w14:textId="77777777" w:rsidR="0081063A" w:rsidRDefault="0081063A">
      <w:pPr>
        <w:ind w:firstLine="480"/>
      </w:pPr>
    </w:p>
    <w:tbl>
      <w:tblPr>
        <w:tblW w:w="1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844"/>
        <w:gridCol w:w="2698"/>
        <w:gridCol w:w="7508"/>
      </w:tblGrid>
      <w:tr w:rsidR="0081063A" w14:paraId="45AE18B5" w14:textId="77777777">
        <w:trPr>
          <w:trHeight w:val="510"/>
        </w:trPr>
        <w:tc>
          <w:tcPr>
            <w:tcW w:w="938" w:type="dxa"/>
            <w:vAlign w:val="center"/>
          </w:tcPr>
          <w:p w14:paraId="6BD8D67D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844" w:type="dxa"/>
            <w:vAlign w:val="center"/>
          </w:tcPr>
          <w:p w14:paraId="78A96621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答辩学生</w:t>
            </w:r>
          </w:p>
        </w:tc>
        <w:tc>
          <w:tcPr>
            <w:tcW w:w="2698" w:type="dxa"/>
            <w:vAlign w:val="center"/>
          </w:tcPr>
          <w:p w14:paraId="15BFEF69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指导老师</w:t>
            </w:r>
          </w:p>
        </w:tc>
        <w:tc>
          <w:tcPr>
            <w:tcW w:w="7508" w:type="dxa"/>
            <w:vAlign w:val="center"/>
          </w:tcPr>
          <w:p w14:paraId="7F504683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答辩委员</w:t>
            </w:r>
          </w:p>
        </w:tc>
      </w:tr>
      <w:tr w:rsidR="0081063A" w14:paraId="2EDE708B" w14:textId="77777777">
        <w:trPr>
          <w:trHeight w:val="478"/>
        </w:trPr>
        <w:tc>
          <w:tcPr>
            <w:tcW w:w="938" w:type="dxa"/>
            <w:vAlign w:val="center"/>
          </w:tcPr>
          <w:p w14:paraId="42F6C12E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44" w:type="dxa"/>
            <w:vAlign w:val="center"/>
          </w:tcPr>
          <w:p w14:paraId="0F5DCAFE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田小坤</w:t>
            </w:r>
          </w:p>
        </w:tc>
        <w:tc>
          <w:tcPr>
            <w:tcW w:w="2698" w:type="dxa"/>
            <w:vAlign w:val="center"/>
          </w:tcPr>
          <w:p w14:paraId="1C413E7A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徐映梅</w:t>
            </w:r>
          </w:p>
        </w:tc>
        <w:tc>
          <w:tcPr>
            <w:tcW w:w="7508" w:type="dxa"/>
            <w:vAlign w:val="center"/>
          </w:tcPr>
          <w:p w14:paraId="0E069DBF" w14:textId="336E2FFD" w:rsidR="0081063A" w:rsidRDefault="00170B6C" w:rsidP="00567E62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张虎  </w:t>
            </w:r>
            <w:r w:rsidR="00567E6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刘 洪  </w:t>
            </w:r>
            <w:r w:rsidR="00567E6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朱喜安</w:t>
            </w:r>
          </w:p>
        </w:tc>
      </w:tr>
      <w:tr w:rsidR="008472F8" w14:paraId="28236EC8" w14:textId="77777777">
        <w:trPr>
          <w:trHeight w:val="425"/>
        </w:trPr>
        <w:tc>
          <w:tcPr>
            <w:tcW w:w="938" w:type="dxa"/>
            <w:vAlign w:val="center"/>
          </w:tcPr>
          <w:p w14:paraId="26905B44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14:paraId="0B0A0038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曾会锋</w:t>
            </w:r>
          </w:p>
        </w:tc>
        <w:tc>
          <w:tcPr>
            <w:tcW w:w="2698" w:type="dxa"/>
            <w:vAlign w:val="center"/>
          </w:tcPr>
          <w:p w14:paraId="19B726E2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刘洪</w:t>
            </w:r>
          </w:p>
        </w:tc>
        <w:tc>
          <w:tcPr>
            <w:tcW w:w="7508" w:type="dxa"/>
          </w:tcPr>
          <w:p w14:paraId="225B6AF8" w14:textId="39CBF37E" w:rsidR="008472F8" w:rsidRDefault="00567E62" w:rsidP="00567E62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="008472F8" w:rsidRPr="00003F8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张虎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="008472F8" w:rsidRPr="00003F8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徐映梅   朱喜安</w:t>
            </w:r>
          </w:p>
        </w:tc>
      </w:tr>
      <w:tr w:rsidR="008472F8" w14:paraId="709DB553" w14:textId="77777777">
        <w:trPr>
          <w:trHeight w:val="425"/>
        </w:trPr>
        <w:tc>
          <w:tcPr>
            <w:tcW w:w="938" w:type="dxa"/>
            <w:vAlign w:val="center"/>
          </w:tcPr>
          <w:p w14:paraId="725DBB74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44" w:type="dxa"/>
            <w:vAlign w:val="center"/>
          </w:tcPr>
          <w:p w14:paraId="10ED5851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高子桓</w:t>
            </w:r>
          </w:p>
        </w:tc>
        <w:tc>
          <w:tcPr>
            <w:tcW w:w="2698" w:type="dxa"/>
            <w:vAlign w:val="center"/>
          </w:tcPr>
          <w:p w14:paraId="7C61C29C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张虎</w:t>
            </w:r>
          </w:p>
        </w:tc>
        <w:tc>
          <w:tcPr>
            <w:tcW w:w="7508" w:type="dxa"/>
          </w:tcPr>
          <w:p w14:paraId="4D73DACC" w14:textId="145EAE33" w:rsidR="008472F8" w:rsidRDefault="008472F8" w:rsidP="00567E62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003F8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徐映梅  刘 洪  </w:t>
            </w:r>
            <w:r w:rsidR="00567E6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003F8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朱喜安</w:t>
            </w:r>
          </w:p>
        </w:tc>
      </w:tr>
      <w:tr w:rsidR="008472F8" w14:paraId="1EF03814" w14:textId="77777777">
        <w:trPr>
          <w:trHeight w:val="425"/>
        </w:trPr>
        <w:tc>
          <w:tcPr>
            <w:tcW w:w="938" w:type="dxa"/>
            <w:vAlign w:val="center"/>
          </w:tcPr>
          <w:p w14:paraId="6D421C99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44" w:type="dxa"/>
            <w:vAlign w:val="center"/>
          </w:tcPr>
          <w:p w14:paraId="1C5005B5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赵一帆</w:t>
            </w:r>
          </w:p>
        </w:tc>
        <w:tc>
          <w:tcPr>
            <w:tcW w:w="2698" w:type="dxa"/>
            <w:vAlign w:val="center"/>
          </w:tcPr>
          <w:p w14:paraId="44F7A86D" w14:textId="77777777" w:rsidR="008472F8" w:rsidRDefault="008472F8" w:rsidP="008472F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朱喜安</w:t>
            </w:r>
          </w:p>
        </w:tc>
        <w:tc>
          <w:tcPr>
            <w:tcW w:w="7508" w:type="dxa"/>
          </w:tcPr>
          <w:p w14:paraId="6C0535DC" w14:textId="1DD7B53E" w:rsidR="008472F8" w:rsidRDefault="008472F8" w:rsidP="00567E62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003F8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张虎 </w:t>
            </w:r>
            <w:r w:rsidR="00567E6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003F8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徐映梅 </w:t>
            </w:r>
            <w:r w:rsidR="00567E6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003F8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刘 洪</w:t>
            </w:r>
          </w:p>
        </w:tc>
      </w:tr>
    </w:tbl>
    <w:p w14:paraId="00A41430" w14:textId="77777777" w:rsidR="0081063A" w:rsidRDefault="00000000">
      <w:pPr>
        <w:ind w:firstLine="480"/>
      </w:pPr>
      <w:r>
        <w:rPr>
          <w:rFonts w:hint="eastAsia"/>
        </w:rPr>
        <w:br w:type="page"/>
      </w:r>
    </w:p>
    <w:p w14:paraId="31A71C67" w14:textId="77777777" w:rsidR="0081063A" w:rsidRDefault="00000000">
      <w:pPr>
        <w:pStyle w:val="1"/>
        <w:ind w:firstLineChars="0" w:firstLine="0"/>
        <w:jc w:val="center"/>
      </w:pPr>
      <w:r>
        <w:rPr>
          <w:rFonts w:hint="eastAsia"/>
        </w:rPr>
        <w:lastRenderedPageBreak/>
        <w:t>2025</w:t>
      </w:r>
      <w:r>
        <w:rPr>
          <w:rFonts w:hint="eastAsia"/>
        </w:rPr>
        <w:t>年统计与数学学院博士开题答辩报告会安排（第三组）</w:t>
      </w:r>
    </w:p>
    <w:p w14:paraId="72F96047" w14:textId="77777777" w:rsidR="0081063A" w:rsidRDefault="00000000">
      <w:pPr>
        <w:pStyle w:val="2"/>
        <w:ind w:firstLine="643"/>
      </w:pPr>
      <w:r>
        <w:rPr>
          <w:rFonts w:hint="eastAsia"/>
        </w:rPr>
        <w:t>时间：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日（周二）上午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开始</w:t>
      </w:r>
      <w:r>
        <w:rPr>
          <w:rFonts w:hint="eastAsia"/>
        </w:rPr>
        <w:t xml:space="preserve">   </w:t>
      </w:r>
      <w:r>
        <w:rPr>
          <w:rFonts w:hint="eastAsia"/>
        </w:rPr>
        <w:t>地点：文澴楼</w:t>
      </w:r>
      <w:r>
        <w:rPr>
          <w:rFonts w:hint="eastAsia"/>
        </w:rPr>
        <w:t xml:space="preserve">317       </w:t>
      </w:r>
      <w:r>
        <w:rPr>
          <w:rFonts w:hint="eastAsia"/>
        </w:rPr>
        <w:t>答辩秘书：阴兴邦</w:t>
      </w:r>
    </w:p>
    <w:p w14:paraId="63EF665C" w14:textId="77777777" w:rsidR="0081063A" w:rsidRDefault="0081063A">
      <w:pPr>
        <w:ind w:firstLine="480"/>
      </w:pPr>
    </w:p>
    <w:p w14:paraId="7236C27E" w14:textId="77777777" w:rsidR="0081063A" w:rsidRDefault="0081063A">
      <w:pPr>
        <w:ind w:firstLine="480"/>
      </w:pPr>
    </w:p>
    <w:tbl>
      <w:tblPr>
        <w:tblW w:w="1398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844"/>
        <w:gridCol w:w="2698"/>
        <w:gridCol w:w="7508"/>
      </w:tblGrid>
      <w:tr w:rsidR="0081063A" w14:paraId="4E956084" w14:textId="77777777">
        <w:trPr>
          <w:trHeight w:val="425"/>
        </w:trPr>
        <w:tc>
          <w:tcPr>
            <w:tcW w:w="938" w:type="dxa"/>
            <w:vAlign w:val="center"/>
          </w:tcPr>
          <w:p w14:paraId="39D04B44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2844" w:type="dxa"/>
            <w:vAlign w:val="center"/>
          </w:tcPr>
          <w:p w14:paraId="06E45456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答辩学生</w:t>
            </w:r>
          </w:p>
        </w:tc>
        <w:tc>
          <w:tcPr>
            <w:tcW w:w="2698" w:type="dxa"/>
            <w:vAlign w:val="center"/>
          </w:tcPr>
          <w:p w14:paraId="0084188D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指导老师</w:t>
            </w:r>
          </w:p>
        </w:tc>
        <w:tc>
          <w:tcPr>
            <w:tcW w:w="7508" w:type="dxa"/>
            <w:vAlign w:val="center"/>
          </w:tcPr>
          <w:p w14:paraId="66AE7A44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答辩委员</w:t>
            </w:r>
          </w:p>
        </w:tc>
      </w:tr>
      <w:tr w:rsidR="0081063A" w14:paraId="725F4742" w14:textId="77777777">
        <w:trPr>
          <w:trHeight w:val="425"/>
        </w:trPr>
        <w:tc>
          <w:tcPr>
            <w:tcW w:w="938" w:type="dxa"/>
            <w:vAlign w:val="center"/>
          </w:tcPr>
          <w:p w14:paraId="53A476C7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8D6D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武昕琪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78655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董朝华</w:t>
            </w:r>
          </w:p>
        </w:tc>
        <w:tc>
          <w:tcPr>
            <w:tcW w:w="7508" w:type="dxa"/>
            <w:vAlign w:val="center"/>
          </w:tcPr>
          <w:p w14:paraId="17494EC3" w14:textId="4173F1E8" w:rsidR="0081063A" w:rsidRDefault="0064641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王艳清  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李占风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张璇 宁瀚文 蒋永生</w:t>
            </w:r>
          </w:p>
        </w:tc>
      </w:tr>
      <w:tr w:rsidR="0081063A" w14:paraId="02B0D590" w14:textId="77777777">
        <w:trPr>
          <w:trHeight w:val="425"/>
        </w:trPr>
        <w:tc>
          <w:tcPr>
            <w:tcW w:w="938" w:type="dxa"/>
            <w:vAlign w:val="center"/>
          </w:tcPr>
          <w:p w14:paraId="4C3DA690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B841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任秀梅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87C90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蒋永生</w:t>
            </w:r>
          </w:p>
        </w:tc>
        <w:tc>
          <w:tcPr>
            <w:tcW w:w="7508" w:type="dxa"/>
          </w:tcPr>
          <w:p w14:paraId="13DF9055" w14:textId="4253DEA2" w:rsidR="0081063A" w:rsidRDefault="00000000" w:rsidP="00646413">
            <w:pPr>
              <w:widowControl/>
              <w:ind w:firstLineChars="700" w:firstLine="168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董朝华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王艳清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李占风 张璇 宁瀚文 </w:t>
            </w:r>
          </w:p>
        </w:tc>
      </w:tr>
      <w:tr w:rsidR="0081063A" w14:paraId="4897D048" w14:textId="77777777">
        <w:trPr>
          <w:trHeight w:val="425"/>
        </w:trPr>
        <w:tc>
          <w:tcPr>
            <w:tcW w:w="938" w:type="dxa"/>
            <w:vAlign w:val="center"/>
          </w:tcPr>
          <w:p w14:paraId="54FDB021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D263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孙艺欣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5D5C3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李占风</w:t>
            </w:r>
          </w:p>
        </w:tc>
        <w:tc>
          <w:tcPr>
            <w:tcW w:w="7508" w:type="dxa"/>
          </w:tcPr>
          <w:p w14:paraId="082683B8" w14:textId="6F636374" w:rsidR="0081063A" w:rsidRDefault="00000000" w:rsidP="00646413">
            <w:pPr>
              <w:widowControl/>
              <w:ind w:firstLineChars="700" w:firstLine="168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董朝华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王艳清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张璇 宁瀚文 蒋永生</w:t>
            </w:r>
          </w:p>
        </w:tc>
      </w:tr>
      <w:tr w:rsidR="0081063A" w14:paraId="2629107F" w14:textId="77777777">
        <w:trPr>
          <w:trHeight w:val="425"/>
        </w:trPr>
        <w:tc>
          <w:tcPr>
            <w:tcW w:w="938" w:type="dxa"/>
            <w:vAlign w:val="center"/>
          </w:tcPr>
          <w:p w14:paraId="031E3AF8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E348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葛露娟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41AEC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宁瀚文</w:t>
            </w:r>
          </w:p>
        </w:tc>
        <w:tc>
          <w:tcPr>
            <w:tcW w:w="7508" w:type="dxa"/>
          </w:tcPr>
          <w:p w14:paraId="0049B172" w14:textId="26CFD92C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董朝华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王艳清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李占风 张璇 蒋永生</w:t>
            </w:r>
          </w:p>
        </w:tc>
      </w:tr>
      <w:tr w:rsidR="0081063A" w14:paraId="3EE9FED3" w14:textId="77777777">
        <w:trPr>
          <w:trHeight w:val="425"/>
        </w:trPr>
        <w:tc>
          <w:tcPr>
            <w:tcW w:w="938" w:type="dxa"/>
            <w:vAlign w:val="center"/>
          </w:tcPr>
          <w:p w14:paraId="106AA6D1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5725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吴浩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2219F" w14:textId="77777777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张璇</w:t>
            </w:r>
          </w:p>
        </w:tc>
        <w:tc>
          <w:tcPr>
            <w:tcW w:w="7508" w:type="dxa"/>
          </w:tcPr>
          <w:p w14:paraId="35C0C247" w14:textId="6AFEE601" w:rsidR="0081063A" w:rsidRDefault="00000000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董朝华</w:t>
            </w:r>
            <w:r w:rsidR="00BA4C6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 </w:t>
            </w:r>
            <w:r w:rsidR="0064641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王艳清</w:t>
            </w:r>
            <w:r w:rsidR="00BA4C6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李占风 宁瀚文 蒋永生</w:t>
            </w:r>
          </w:p>
        </w:tc>
      </w:tr>
    </w:tbl>
    <w:p w14:paraId="31E1C71C" w14:textId="77777777" w:rsidR="0081063A" w:rsidRDefault="0081063A">
      <w:pPr>
        <w:ind w:firstLineChars="0" w:firstLine="0"/>
        <w:rPr>
          <w:b/>
          <w:sz w:val="32"/>
          <w:szCs w:val="32"/>
        </w:rPr>
      </w:pPr>
    </w:p>
    <w:sectPr w:rsidR="00810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AA00" w14:textId="77777777" w:rsidR="00CD7024" w:rsidRDefault="00CD7024">
      <w:pPr>
        <w:spacing w:line="240" w:lineRule="auto"/>
        <w:ind w:firstLine="480"/>
      </w:pPr>
      <w:r>
        <w:separator/>
      </w:r>
    </w:p>
  </w:endnote>
  <w:endnote w:type="continuationSeparator" w:id="0">
    <w:p w14:paraId="63B656B5" w14:textId="77777777" w:rsidR="00CD7024" w:rsidRDefault="00CD702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BF9D" w14:textId="77777777" w:rsidR="0081063A" w:rsidRDefault="0081063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C0D5" w14:textId="77777777" w:rsidR="0081063A" w:rsidRDefault="0081063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C222" w14:textId="77777777" w:rsidR="0081063A" w:rsidRDefault="0081063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A41C" w14:textId="77777777" w:rsidR="00CD7024" w:rsidRDefault="00CD7024">
      <w:pPr>
        <w:ind w:firstLine="480"/>
      </w:pPr>
      <w:r>
        <w:separator/>
      </w:r>
    </w:p>
  </w:footnote>
  <w:footnote w:type="continuationSeparator" w:id="0">
    <w:p w14:paraId="6A75C21A" w14:textId="77777777" w:rsidR="00CD7024" w:rsidRDefault="00CD702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1D0C" w14:textId="77777777" w:rsidR="0081063A" w:rsidRDefault="0081063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9EFB" w14:textId="77777777" w:rsidR="0081063A" w:rsidRDefault="0081063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2684" w14:textId="77777777" w:rsidR="0081063A" w:rsidRDefault="0081063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xZTI5YWM5N2Y4MjhiYmMyOGE4OTI5NmYyMTI1YzEifQ=="/>
  </w:docVars>
  <w:rsids>
    <w:rsidRoot w:val="00C7028B"/>
    <w:rsid w:val="00021B8E"/>
    <w:rsid w:val="000445F5"/>
    <w:rsid w:val="00074D69"/>
    <w:rsid w:val="00084E8F"/>
    <w:rsid w:val="00086E26"/>
    <w:rsid w:val="001036FF"/>
    <w:rsid w:val="00170B6C"/>
    <w:rsid w:val="00174A25"/>
    <w:rsid w:val="00195E40"/>
    <w:rsid w:val="00195E5C"/>
    <w:rsid w:val="001B12EB"/>
    <w:rsid w:val="00200A75"/>
    <w:rsid w:val="00245124"/>
    <w:rsid w:val="00270213"/>
    <w:rsid w:val="00274E1B"/>
    <w:rsid w:val="002A028A"/>
    <w:rsid w:val="002A02F8"/>
    <w:rsid w:val="002D088A"/>
    <w:rsid w:val="003352AB"/>
    <w:rsid w:val="00364200"/>
    <w:rsid w:val="003B64B5"/>
    <w:rsid w:val="0046294A"/>
    <w:rsid w:val="0046407A"/>
    <w:rsid w:val="004D592A"/>
    <w:rsid w:val="004E07D5"/>
    <w:rsid w:val="00501E11"/>
    <w:rsid w:val="005061CD"/>
    <w:rsid w:val="00567E62"/>
    <w:rsid w:val="005817DE"/>
    <w:rsid w:val="00611317"/>
    <w:rsid w:val="00646413"/>
    <w:rsid w:val="006B2DF2"/>
    <w:rsid w:val="007104B2"/>
    <w:rsid w:val="00732B34"/>
    <w:rsid w:val="00773D12"/>
    <w:rsid w:val="007F26A3"/>
    <w:rsid w:val="007F2770"/>
    <w:rsid w:val="0081063A"/>
    <w:rsid w:val="008472F8"/>
    <w:rsid w:val="00863A8D"/>
    <w:rsid w:val="00913981"/>
    <w:rsid w:val="00917C26"/>
    <w:rsid w:val="00974CB6"/>
    <w:rsid w:val="0097561C"/>
    <w:rsid w:val="00980784"/>
    <w:rsid w:val="009D486B"/>
    <w:rsid w:val="00A00114"/>
    <w:rsid w:val="00A41E2F"/>
    <w:rsid w:val="00A7202A"/>
    <w:rsid w:val="00B46C40"/>
    <w:rsid w:val="00B46CC0"/>
    <w:rsid w:val="00B52079"/>
    <w:rsid w:val="00B63D9A"/>
    <w:rsid w:val="00B75D6F"/>
    <w:rsid w:val="00B819ED"/>
    <w:rsid w:val="00BA4C63"/>
    <w:rsid w:val="00BC6302"/>
    <w:rsid w:val="00C0716E"/>
    <w:rsid w:val="00C56F33"/>
    <w:rsid w:val="00C7028B"/>
    <w:rsid w:val="00CA3FFF"/>
    <w:rsid w:val="00CD7024"/>
    <w:rsid w:val="00D7119C"/>
    <w:rsid w:val="00D756E8"/>
    <w:rsid w:val="00DB62D8"/>
    <w:rsid w:val="00DC2B95"/>
    <w:rsid w:val="00E20BC5"/>
    <w:rsid w:val="00E564C5"/>
    <w:rsid w:val="00E918DD"/>
    <w:rsid w:val="00E943DA"/>
    <w:rsid w:val="00F74583"/>
    <w:rsid w:val="02A622C7"/>
    <w:rsid w:val="0A853300"/>
    <w:rsid w:val="0D1500CF"/>
    <w:rsid w:val="14F30A92"/>
    <w:rsid w:val="1C0C39DE"/>
    <w:rsid w:val="2BD77795"/>
    <w:rsid w:val="3D421E06"/>
    <w:rsid w:val="589917F1"/>
    <w:rsid w:val="5B635D44"/>
    <w:rsid w:val="5CA80969"/>
    <w:rsid w:val="5EF4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F8DDE"/>
  <w15:docId w15:val="{85D5AF03-E372-4C70-AE25-53040540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320</Words>
  <Characters>337</Characters>
  <Application>Microsoft Office Word</Application>
  <DocSecurity>0</DocSecurity>
  <Lines>56</Lines>
  <Paragraphs>93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徐映梅</dc:creator>
  <cp:lastModifiedBy>fang gui</cp:lastModifiedBy>
  <cp:revision>123</cp:revision>
  <dcterms:created xsi:type="dcterms:W3CDTF">2023-06-23T01:25:00Z</dcterms:created>
  <dcterms:modified xsi:type="dcterms:W3CDTF">2025-10-16T08:48:00Z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79932A7DE11A4843AF9412976BBF6B96_13</vt:lpwstr>
  </property>
  <property fmtid="{D5CDD505-2E9C-101B-9397-08002B2CF9AE}" pid="4" name="KSOTemplateDocerSaveRecord">
    <vt:lpwstr>eyJoZGlkIjoiMzI3MWY4N2U2N2ZhN2M0NGFiZjY3YjQ3N2ZlNGFiMDEiLCJ1c2VySWQiOiIxNzA3NjcyNDIwIn0=</vt:lpwstr>
  </property>
</Properties>
</file>